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C0D" w:rsidRPr="00CA71C8" w:rsidRDefault="00AF5C0D" w:rsidP="00AF5C0D">
      <w:pPr>
        <w:spacing w:after="0" w:line="240" w:lineRule="auto"/>
        <w:ind w:left="11" w:right="5596" w:hanging="11"/>
        <w:rPr>
          <w:b/>
          <w:sz w:val="16"/>
          <w:szCs w:val="16"/>
        </w:rPr>
      </w:pPr>
    </w:p>
    <w:p w:rsidR="00AF5C0D" w:rsidRDefault="00AF5C0D" w:rsidP="00AF5C0D">
      <w:pPr>
        <w:spacing w:after="0" w:line="240" w:lineRule="auto"/>
        <w:ind w:left="11" w:right="0" w:hanging="11"/>
        <w:jc w:val="left"/>
      </w:pPr>
      <w:r>
        <w:rPr>
          <w:b/>
        </w:rPr>
        <w:t>(Autor 1) (TNR 11)</w:t>
      </w:r>
    </w:p>
    <w:p w:rsidR="00AF5C0D" w:rsidRPr="002B56FD" w:rsidRDefault="00AF5C0D" w:rsidP="00AF5C0D">
      <w:pPr>
        <w:spacing w:after="0" w:line="240" w:lineRule="auto"/>
        <w:ind w:left="0" w:right="0" w:firstLine="0"/>
      </w:pPr>
      <w:proofErr w:type="spellStart"/>
      <w:r w:rsidRPr="001F3E3D">
        <w:t>Naziv</w:t>
      </w:r>
      <w:proofErr w:type="spellEnd"/>
      <w:r w:rsidRPr="001F3E3D">
        <w:t xml:space="preserve"> </w:t>
      </w:r>
      <w:proofErr w:type="spellStart"/>
      <w:r w:rsidRPr="001F3E3D">
        <w:t>institucije</w:t>
      </w:r>
      <w:proofErr w:type="spellEnd"/>
      <w:r w:rsidRPr="001F3E3D">
        <w:t xml:space="preserve"> </w:t>
      </w:r>
      <w:proofErr w:type="spellStart"/>
      <w:r w:rsidRPr="001F3E3D">
        <w:t>i</w:t>
      </w:r>
      <w:proofErr w:type="spellEnd"/>
      <w:r w:rsidRPr="001F3E3D">
        <w:t xml:space="preserve"> </w:t>
      </w:r>
      <w:proofErr w:type="spellStart"/>
      <w:r w:rsidRPr="001F3E3D">
        <w:t>adresa</w:t>
      </w:r>
      <w:proofErr w:type="spellEnd"/>
      <w:r w:rsidRPr="001F3E3D">
        <w:t xml:space="preserve">, grad </w:t>
      </w:r>
      <w:proofErr w:type="spellStart"/>
      <w:r w:rsidRPr="001F3E3D">
        <w:t>i</w:t>
      </w:r>
      <w:proofErr w:type="spellEnd"/>
      <w:r w:rsidRPr="001F3E3D">
        <w:t xml:space="preserve"> </w:t>
      </w:r>
      <w:proofErr w:type="spellStart"/>
      <w:r w:rsidRPr="001F3E3D">
        <w:t>zemlja</w:t>
      </w:r>
      <w:proofErr w:type="spellEnd"/>
      <w:r w:rsidRPr="001F3E3D">
        <w:t xml:space="preserve"> (TNR 11)</w:t>
      </w:r>
      <w:r w:rsidRPr="002B56FD">
        <w:t xml:space="preserve"> </w:t>
      </w:r>
    </w:p>
    <w:p w:rsidR="00AF5C0D" w:rsidRDefault="00AF5C0D" w:rsidP="00AF5C0D">
      <w:pPr>
        <w:spacing w:after="0" w:line="240" w:lineRule="auto"/>
        <w:ind w:left="0" w:right="0" w:firstLine="0"/>
      </w:pPr>
      <w:r w:rsidRPr="002B56FD">
        <w:t xml:space="preserve">e-mail </w:t>
      </w:r>
      <w:proofErr w:type="spellStart"/>
      <w:r w:rsidRPr="002B56FD">
        <w:t>adresa</w:t>
      </w:r>
      <w:proofErr w:type="spellEnd"/>
      <w:r w:rsidRPr="002B56FD">
        <w:t xml:space="preserve"> (TNR 11)</w:t>
      </w:r>
    </w:p>
    <w:p w:rsidR="00AF5C0D" w:rsidRPr="00AF5C0D" w:rsidRDefault="00AF5C0D" w:rsidP="00AF5C0D">
      <w:pPr>
        <w:spacing w:after="0" w:line="240" w:lineRule="auto"/>
        <w:ind w:left="0" w:right="0" w:firstLine="0"/>
      </w:pPr>
      <w:r w:rsidRPr="00AF5C0D">
        <w:t>ORCID</w:t>
      </w:r>
    </w:p>
    <w:p w:rsidR="00AF5C0D" w:rsidRPr="002B56FD" w:rsidRDefault="00AF5C0D" w:rsidP="00AF5C0D">
      <w:pPr>
        <w:spacing w:after="0" w:line="240" w:lineRule="auto"/>
        <w:ind w:left="11" w:hanging="11"/>
      </w:pPr>
    </w:p>
    <w:p w:rsidR="00AF5C0D" w:rsidRDefault="00AF5C0D" w:rsidP="00AF5C0D">
      <w:pPr>
        <w:spacing w:after="0" w:line="259" w:lineRule="auto"/>
        <w:ind w:left="-5" w:right="0"/>
        <w:jc w:val="left"/>
      </w:pPr>
      <w:r>
        <w:rPr>
          <w:b/>
        </w:rPr>
        <w:t>(Autor 2) (TNR 11)</w:t>
      </w:r>
    </w:p>
    <w:p w:rsidR="00AF5C0D" w:rsidRPr="002B56FD" w:rsidRDefault="00AF5C0D" w:rsidP="00AF5C0D">
      <w:pPr>
        <w:spacing w:after="0" w:line="240" w:lineRule="auto"/>
        <w:ind w:left="0" w:right="0" w:firstLine="0"/>
      </w:pPr>
      <w:proofErr w:type="spellStart"/>
      <w:r w:rsidRPr="002B56FD">
        <w:t>Naziv</w:t>
      </w:r>
      <w:proofErr w:type="spellEnd"/>
      <w:r w:rsidRPr="002B56FD">
        <w:t xml:space="preserve"> </w:t>
      </w:r>
      <w:proofErr w:type="spellStart"/>
      <w:r w:rsidRPr="002B56FD">
        <w:t>institucije</w:t>
      </w:r>
      <w:proofErr w:type="spellEnd"/>
      <w:r w:rsidRPr="002B56FD">
        <w:t xml:space="preserve"> </w:t>
      </w:r>
      <w:proofErr w:type="spellStart"/>
      <w:r w:rsidRPr="002B56FD">
        <w:t>i</w:t>
      </w:r>
      <w:proofErr w:type="spellEnd"/>
      <w:r w:rsidRPr="002B56FD">
        <w:t xml:space="preserve"> </w:t>
      </w:r>
      <w:proofErr w:type="spellStart"/>
      <w:r w:rsidRPr="002B56FD">
        <w:t>adresa</w:t>
      </w:r>
      <w:proofErr w:type="spellEnd"/>
      <w:r w:rsidRPr="002B56FD">
        <w:t xml:space="preserve">, grad </w:t>
      </w:r>
      <w:proofErr w:type="spellStart"/>
      <w:r w:rsidRPr="002B56FD">
        <w:t>i</w:t>
      </w:r>
      <w:proofErr w:type="spellEnd"/>
      <w:r w:rsidRPr="002B56FD">
        <w:t xml:space="preserve"> </w:t>
      </w:r>
      <w:proofErr w:type="spellStart"/>
      <w:r w:rsidRPr="002B56FD">
        <w:t>zemlja</w:t>
      </w:r>
      <w:proofErr w:type="spellEnd"/>
      <w:r w:rsidRPr="002B56FD">
        <w:t xml:space="preserve"> (TNR 11) </w:t>
      </w:r>
    </w:p>
    <w:p w:rsidR="00AF5C0D" w:rsidRDefault="00AF5C0D" w:rsidP="00AF5C0D">
      <w:pPr>
        <w:spacing w:after="0" w:line="240" w:lineRule="auto"/>
        <w:ind w:left="0" w:right="0" w:firstLine="0"/>
      </w:pPr>
      <w:r w:rsidRPr="002B56FD">
        <w:t xml:space="preserve">e-mail </w:t>
      </w:r>
      <w:proofErr w:type="spellStart"/>
      <w:r w:rsidRPr="002B56FD">
        <w:t>adresa</w:t>
      </w:r>
      <w:proofErr w:type="spellEnd"/>
      <w:r w:rsidRPr="002B56FD">
        <w:t xml:space="preserve"> (TNR 11)</w:t>
      </w:r>
    </w:p>
    <w:p w:rsidR="00AF5C0D" w:rsidRPr="00AF5C0D" w:rsidRDefault="00AF5C0D" w:rsidP="00AF5C0D">
      <w:pPr>
        <w:spacing w:after="0" w:line="240" w:lineRule="auto"/>
        <w:ind w:left="0" w:right="0" w:firstLine="0"/>
      </w:pPr>
      <w:r w:rsidRPr="00AF5C0D">
        <w:t>ORCID</w:t>
      </w:r>
    </w:p>
    <w:p w:rsidR="00AF5C0D" w:rsidRPr="00AF5C0D" w:rsidRDefault="00AF5C0D" w:rsidP="00AF5C0D">
      <w:pPr>
        <w:spacing w:after="0" w:line="240" w:lineRule="auto"/>
        <w:ind w:left="0" w:right="0" w:firstLine="0"/>
      </w:pPr>
    </w:p>
    <w:p w:rsidR="00AF5C0D" w:rsidRDefault="00AF5C0D" w:rsidP="00AF5C0D">
      <w:pPr>
        <w:spacing w:after="0" w:line="240" w:lineRule="auto"/>
        <w:ind w:left="11" w:hanging="11"/>
      </w:pPr>
    </w:p>
    <w:p w:rsidR="00AF5C0D" w:rsidRDefault="00AF5C0D" w:rsidP="00AF5C0D">
      <w:pPr>
        <w:spacing w:after="0" w:line="259" w:lineRule="auto"/>
        <w:ind w:left="-5" w:right="0"/>
        <w:jc w:val="left"/>
      </w:pPr>
      <w:r>
        <w:rPr>
          <w:b/>
        </w:rPr>
        <w:t>(Autor 3) (TNR 11)</w:t>
      </w:r>
    </w:p>
    <w:p w:rsidR="00AF5C0D" w:rsidRPr="002B56FD" w:rsidRDefault="00AF5C0D" w:rsidP="00AF5C0D">
      <w:pPr>
        <w:spacing w:after="0" w:line="240" w:lineRule="auto"/>
        <w:ind w:left="0" w:right="0" w:firstLine="0"/>
      </w:pPr>
      <w:proofErr w:type="spellStart"/>
      <w:r w:rsidRPr="002B56FD">
        <w:t>Naziv</w:t>
      </w:r>
      <w:proofErr w:type="spellEnd"/>
      <w:r w:rsidRPr="002B56FD">
        <w:t xml:space="preserve"> </w:t>
      </w:r>
      <w:proofErr w:type="spellStart"/>
      <w:r w:rsidRPr="002B56FD">
        <w:t>institucije</w:t>
      </w:r>
      <w:proofErr w:type="spellEnd"/>
      <w:r w:rsidRPr="002B56FD">
        <w:t xml:space="preserve"> </w:t>
      </w:r>
      <w:proofErr w:type="spellStart"/>
      <w:r w:rsidRPr="002B56FD">
        <w:t>i</w:t>
      </w:r>
      <w:proofErr w:type="spellEnd"/>
      <w:r w:rsidRPr="002B56FD">
        <w:t xml:space="preserve"> </w:t>
      </w:r>
      <w:proofErr w:type="spellStart"/>
      <w:r w:rsidRPr="002B56FD">
        <w:t>adresa</w:t>
      </w:r>
      <w:proofErr w:type="spellEnd"/>
      <w:r w:rsidRPr="002B56FD">
        <w:t xml:space="preserve">, grad </w:t>
      </w:r>
      <w:proofErr w:type="spellStart"/>
      <w:r w:rsidRPr="002B56FD">
        <w:t>i</w:t>
      </w:r>
      <w:proofErr w:type="spellEnd"/>
      <w:r w:rsidRPr="002B56FD">
        <w:t xml:space="preserve"> </w:t>
      </w:r>
      <w:proofErr w:type="spellStart"/>
      <w:r w:rsidRPr="002B56FD">
        <w:t>zemlja</w:t>
      </w:r>
      <w:proofErr w:type="spellEnd"/>
      <w:r w:rsidRPr="002B56FD">
        <w:t xml:space="preserve"> (TNR 11) </w:t>
      </w:r>
    </w:p>
    <w:p w:rsidR="00AF5C0D" w:rsidRPr="002B56FD" w:rsidRDefault="00AF5C0D" w:rsidP="00AF5C0D">
      <w:pPr>
        <w:spacing w:after="0" w:line="240" w:lineRule="auto"/>
        <w:ind w:left="0" w:right="0" w:firstLine="0"/>
      </w:pPr>
      <w:r w:rsidRPr="002B56FD">
        <w:t xml:space="preserve">e-mail </w:t>
      </w:r>
      <w:proofErr w:type="spellStart"/>
      <w:r w:rsidRPr="002B56FD">
        <w:t>adresa</w:t>
      </w:r>
      <w:proofErr w:type="spellEnd"/>
      <w:r w:rsidRPr="002B56FD">
        <w:t xml:space="preserve"> (TNR 11)</w:t>
      </w:r>
    </w:p>
    <w:p w:rsidR="00AF5C0D" w:rsidRPr="00AF5C0D" w:rsidRDefault="00AF5C0D" w:rsidP="00AF5C0D">
      <w:pPr>
        <w:spacing w:after="0" w:line="240" w:lineRule="auto"/>
        <w:ind w:left="0" w:right="0" w:firstLine="0"/>
      </w:pPr>
      <w:r w:rsidRPr="00AF5C0D">
        <w:t>ORCID</w:t>
      </w:r>
    </w:p>
    <w:p w:rsidR="00AF5C0D" w:rsidRDefault="00AF5C0D" w:rsidP="00AF5C0D">
      <w:pPr>
        <w:spacing w:after="0" w:line="240" w:lineRule="auto"/>
        <w:ind w:left="11" w:hanging="11"/>
      </w:pPr>
    </w:p>
    <w:p w:rsidR="00AF5C0D" w:rsidRDefault="00AF5C0D" w:rsidP="00AF5C0D">
      <w:pPr>
        <w:spacing w:after="0" w:line="240" w:lineRule="auto"/>
        <w:ind w:left="11" w:hanging="11"/>
      </w:pPr>
    </w:p>
    <w:p w:rsidR="00AF5C0D" w:rsidRDefault="00AF5C0D" w:rsidP="00AF5C0D">
      <w:pPr>
        <w:spacing w:after="0" w:line="265" w:lineRule="auto"/>
        <w:ind w:right="6"/>
        <w:jc w:val="center"/>
      </w:pPr>
      <w:r>
        <w:rPr>
          <w:b/>
          <w:sz w:val="23"/>
        </w:rPr>
        <w:t>NASLOV RADA</w:t>
      </w:r>
      <w:r w:rsidRPr="00AF5C0D">
        <w:rPr>
          <w:rStyle w:val="Referencafusnote"/>
          <w:b/>
          <w:sz w:val="23"/>
        </w:rPr>
        <w:footnoteReference w:id="1"/>
      </w:r>
    </w:p>
    <w:p w:rsidR="00AF5C0D" w:rsidRDefault="00AF5C0D" w:rsidP="00AF5C0D">
      <w:pPr>
        <w:spacing w:after="0" w:line="240" w:lineRule="auto"/>
        <w:ind w:right="13"/>
        <w:jc w:val="center"/>
        <w:rPr>
          <w:b/>
          <w:sz w:val="23"/>
        </w:rPr>
      </w:pPr>
      <w:r>
        <w:rPr>
          <w:b/>
          <w:sz w:val="23"/>
        </w:rPr>
        <w:t xml:space="preserve">(TNR 12, </w:t>
      </w:r>
      <w:proofErr w:type="spellStart"/>
      <w:r>
        <w:rPr>
          <w:b/>
          <w:sz w:val="23"/>
        </w:rPr>
        <w:t>velika</w:t>
      </w:r>
      <w:proofErr w:type="spellEnd"/>
      <w:r>
        <w:rPr>
          <w:b/>
          <w:sz w:val="23"/>
        </w:rPr>
        <w:t xml:space="preserve"> </w:t>
      </w:r>
      <w:proofErr w:type="spellStart"/>
      <w:r>
        <w:rPr>
          <w:b/>
          <w:sz w:val="23"/>
        </w:rPr>
        <w:t>slova</w:t>
      </w:r>
      <w:proofErr w:type="spellEnd"/>
      <w:r>
        <w:rPr>
          <w:b/>
          <w:sz w:val="23"/>
        </w:rPr>
        <w:t xml:space="preserve">, bold, </w:t>
      </w:r>
      <w:proofErr w:type="spellStart"/>
      <w:r>
        <w:rPr>
          <w:b/>
          <w:sz w:val="23"/>
        </w:rPr>
        <w:t>centar</w:t>
      </w:r>
      <w:proofErr w:type="spellEnd"/>
      <w:r>
        <w:rPr>
          <w:b/>
          <w:sz w:val="23"/>
        </w:rPr>
        <w:t>)</w:t>
      </w:r>
    </w:p>
    <w:p w:rsidR="00AF5C0D" w:rsidRDefault="00AF5C0D" w:rsidP="00AF5C0D">
      <w:pPr>
        <w:spacing w:after="0" w:line="240" w:lineRule="auto"/>
        <w:ind w:right="13"/>
        <w:jc w:val="center"/>
      </w:pPr>
    </w:p>
    <w:p w:rsidR="00AF5C0D" w:rsidRDefault="00AF5C0D" w:rsidP="00AF5C0D">
      <w:pPr>
        <w:spacing w:after="0" w:line="240" w:lineRule="auto"/>
        <w:ind w:right="13"/>
        <w:jc w:val="left"/>
        <w:rPr>
          <w:b/>
        </w:rPr>
      </w:pPr>
      <w:proofErr w:type="spellStart"/>
      <w:r>
        <w:rPr>
          <w:b/>
        </w:rPr>
        <w:t>Sažetak</w:t>
      </w:r>
      <w:proofErr w:type="spellEnd"/>
      <w:r>
        <w:rPr>
          <w:b/>
        </w:rPr>
        <w:t xml:space="preserve"> (TNR 11, bold)</w:t>
      </w:r>
    </w:p>
    <w:p w:rsidR="00AF5C0D" w:rsidRDefault="00AF5C0D" w:rsidP="00AF5C0D">
      <w:pPr>
        <w:spacing w:after="0" w:line="240" w:lineRule="auto"/>
        <w:ind w:right="13"/>
        <w:jc w:val="center"/>
      </w:pPr>
    </w:p>
    <w:p w:rsidR="00AF5C0D" w:rsidRDefault="00AF5C0D" w:rsidP="00AF5C0D">
      <w:pPr>
        <w:spacing w:after="0" w:line="240" w:lineRule="auto"/>
        <w:ind w:left="-5" w:right="0"/>
        <w:jc w:val="left"/>
        <w:rPr>
          <w:i/>
        </w:rPr>
      </w:pPr>
      <w:proofErr w:type="spellStart"/>
      <w:r>
        <w:rPr>
          <w:i/>
        </w:rPr>
        <w:t>Sažetak</w:t>
      </w:r>
      <w:proofErr w:type="spellEnd"/>
      <w:r>
        <w:rPr>
          <w:i/>
        </w:rPr>
        <w:t xml:space="preserve"> </w:t>
      </w:r>
      <w:proofErr w:type="spellStart"/>
      <w:r>
        <w:rPr>
          <w:i/>
        </w:rPr>
        <w:t>može</w:t>
      </w:r>
      <w:proofErr w:type="spellEnd"/>
      <w:r>
        <w:rPr>
          <w:i/>
        </w:rPr>
        <w:t xml:space="preserve"> </w:t>
      </w:r>
      <w:proofErr w:type="spellStart"/>
      <w:r>
        <w:rPr>
          <w:i/>
        </w:rPr>
        <w:t>sadržavati</w:t>
      </w:r>
      <w:proofErr w:type="spellEnd"/>
      <w:r>
        <w:rPr>
          <w:i/>
        </w:rPr>
        <w:t xml:space="preserve"> </w:t>
      </w:r>
      <w:proofErr w:type="spellStart"/>
      <w:r>
        <w:rPr>
          <w:i/>
        </w:rPr>
        <w:t>najviše</w:t>
      </w:r>
      <w:proofErr w:type="spellEnd"/>
      <w:r>
        <w:rPr>
          <w:i/>
        </w:rPr>
        <w:t xml:space="preserve"> 500 </w:t>
      </w:r>
      <w:proofErr w:type="spellStart"/>
      <w:r>
        <w:rPr>
          <w:i/>
        </w:rPr>
        <w:t>riječi</w:t>
      </w:r>
      <w:proofErr w:type="spellEnd"/>
      <w:r>
        <w:rPr>
          <w:i/>
        </w:rPr>
        <w:t xml:space="preserve">. </w:t>
      </w:r>
      <w:r w:rsidRPr="00867AE7">
        <w:rPr>
          <w:i/>
        </w:rPr>
        <w:t xml:space="preserve">U </w:t>
      </w:r>
      <w:proofErr w:type="spellStart"/>
      <w:r w:rsidRPr="00867AE7">
        <w:rPr>
          <w:i/>
        </w:rPr>
        <w:t>sažetku</w:t>
      </w:r>
      <w:proofErr w:type="spellEnd"/>
      <w:r w:rsidRPr="00867AE7">
        <w:rPr>
          <w:i/>
        </w:rPr>
        <w:t xml:space="preserve"> je </w:t>
      </w:r>
      <w:proofErr w:type="spellStart"/>
      <w:r w:rsidRPr="00867AE7">
        <w:rPr>
          <w:i/>
        </w:rPr>
        <w:t>potrebno</w:t>
      </w:r>
      <w:proofErr w:type="spellEnd"/>
      <w:r w:rsidRPr="00867AE7">
        <w:rPr>
          <w:i/>
        </w:rPr>
        <w:t xml:space="preserve"> </w:t>
      </w:r>
      <w:proofErr w:type="spellStart"/>
      <w:r w:rsidRPr="00867AE7">
        <w:rPr>
          <w:i/>
        </w:rPr>
        <w:t>navesti</w:t>
      </w:r>
      <w:proofErr w:type="spellEnd"/>
      <w:r w:rsidRPr="00867AE7">
        <w:rPr>
          <w:i/>
        </w:rPr>
        <w:t xml:space="preserve"> </w:t>
      </w:r>
      <w:proofErr w:type="spellStart"/>
      <w:r w:rsidRPr="00867AE7">
        <w:rPr>
          <w:i/>
        </w:rPr>
        <w:t>temu</w:t>
      </w:r>
      <w:proofErr w:type="spellEnd"/>
      <w:r w:rsidRPr="00867AE7">
        <w:rPr>
          <w:i/>
        </w:rPr>
        <w:t xml:space="preserve"> </w:t>
      </w:r>
      <w:proofErr w:type="spellStart"/>
      <w:r w:rsidRPr="00867AE7">
        <w:rPr>
          <w:i/>
        </w:rPr>
        <w:t>i</w:t>
      </w:r>
      <w:proofErr w:type="spellEnd"/>
      <w:r w:rsidRPr="00867AE7">
        <w:rPr>
          <w:i/>
        </w:rPr>
        <w:t xml:space="preserve"> </w:t>
      </w:r>
      <w:proofErr w:type="spellStart"/>
      <w:r w:rsidRPr="00867AE7">
        <w:rPr>
          <w:i/>
        </w:rPr>
        <w:t>svrhu</w:t>
      </w:r>
      <w:proofErr w:type="spellEnd"/>
      <w:r w:rsidRPr="00867AE7">
        <w:rPr>
          <w:i/>
        </w:rPr>
        <w:t xml:space="preserve"> </w:t>
      </w:r>
      <w:proofErr w:type="spellStart"/>
      <w:r w:rsidRPr="00867AE7">
        <w:rPr>
          <w:i/>
        </w:rPr>
        <w:t>istraživanja</w:t>
      </w:r>
      <w:proofErr w:type="spellEnd"/>
      <w:r w:rsidRPr="00867AE7">
        <w:rPr>
          <w:i/>
        </w:rPr>
        <w:t xml:space="preserve">, </w:t>
      </w:r>
      <w:proofErr w:type="spellStart"/>
      <w:r w:rsidRPr="00867AE7">
        <w:rPr>
          <w:i/>
        </w:rPr>
        <w:t>korištenu</w:t>
      </w:r>
      <w:proofErr w:type="spellEnd"/>
      <w:r w:rsidRPr="00867AE7">
        <w:rPr>
          <w:i/>
        </w:rPr>
        <w:t xml:space="preserve"> </w:t>
      </w:r>
      <w:proofErr w:type="spellStart"/>
      <w:r w:rsidRPr="00867AE7">
        <w:rPr>
          <w:i/>
        </w:rPr>
        <w:t>metodologiju</w:t>
      </w:r>
      <w:proofErr w:type="spellEnd"/>
      <w:r w:rsidRPr="00867AE7">
        <w:rPr>
          <w:i/>
        </w:rPr>
        <w:t xml:space="preserve">, </w:t>
      </w:r>
      <w:proofErr w:type="spellStart"/>
      <w:r w:rsidRPr="00867AE7">
        <w:rPr>
          <w:i/>
        </w:rPr>
        <w:t>te</w:t>
      </w:r>
      <w:proofErr w:type="spellEnd"/>
      <w:r w:rsidRPr="00867AE7">
        <w:rPr>
          <w:i/>
        </w:rPr>
        <w:t xml:space="preserve"> </w:t>
      </w:r>
      <w:proofErr w:type="spellStart"/>
      <w:r w:rsidRPr="00867AE7">
        <w:rPr>
          <w:i/>
        </w:rPr>
        <w:t>istaknuti</w:t>
      </w:r>
      <w:proofErr w:type="spellEnd"/>
      <w:r w:rsidRPr="00867AE7">
        <w:rPr>
          <w:i/>
        </w:rPr>
        <w:t xml:space="preserve"> </w:t>
      </w:r>
      <w:proofErr w:type="spellStart"/>
      <w:r w:rsidRPr="00867AE7">
        <w:rPr>
          <w:i/>
        </w:rPr>
        <w:t>glave</w:t>
      </w:r>
      <w:proofErr w:type="spellEnd"/>
      <w:r w:rsidRPr="00867AE7">
        <w:rPr>
          <w:i/>
        </w:rPr>
        <w:t xml:space="preserve"> </w:t>
      </w:r>
      <w:proofErr w:type="spellStart"/>
      <w:r w:rsidRPr="00867AE7">
        <w:rPr>
          <w:i/>
        </w:rPr>
        <w:t>dobivene</w:t>
      </w:r>
      <w:proofErr w:type="spellEnd"/>
      <w:r w:rsidRPr="00867AE7">
        <w:rPr>
          <w:i/>
        </w:rPr>
        <w:t xml:space="preserve"> </w:t>
      </w:r>
      <w:proofErr w:type="spellStart"/>
      <w:r w:rsidRPr="00867AE7">
        <w:rPr>
          <w:i/>
        </w:rPr>
        <w:t>rezultate</w:t>
      </w:r>
      <w:proofErr w:type="spellEnd"/>
      <w:r w:rsidRPr="00867AE7">
        <w:rPr>
          <w:i/>
        </w:rPr>
        <w:t xml:space="preserve"> </w:t>
      </w:r>
      <w:proofErr w:type="spellStart"/>
      <w:r w:rsidRPr="00867AE7">
        <w:rPr>
          <w:i/>
        </w:rPr>
        <w:t>istraživanja</w:t>
      </w:r>
      <w:proofErr w:type="spellEnd"/>
      <w:r>
        <w:rPr>
          <w:i/>
        </w:rPr>
        <w:t>. (TNR 11, italic)</w:t>
      </w:r>
    </w:p>
    <w:p w:rsidR="00AF5C0D" w:rsidRDefault="00AF5C0D" w:rsidP="00AF5C0D">
      <w:pPr>
        <w:spacing w:after="0" w:line="240" w:lineRule="auto"/>
        <w:ind w:left="-5" w:right="0"/>
        <w:jc w:val="left"/>
      </w:pPr>
    </w:p>
    <w:p w:rsidR="00AF5C0D" w:rsidRDefault="00AF5C0D" w:rsidP="00AF5C0D">
      <w:pPr>
        <w:spacing w:after="0" w:line="240" w:lineRule="auto"/>
        <w:ind w:left="-5" w:right="0"/>
        <w:jc w:val="left"/>
        <w:rPr>
          <w:i/>
        </w:rPr>
      </w:pPr>
      <w:proofErr w:type="spellStart"/>
      <w:r>
        <w:rPr>
          <w:b/>
          <w:i/>
        </w:rPr>
        <w:t>Ključne</w:t>
      </w:r>
      <w:proofErr w:type="spellEnd"/>
      <w:r>
        <w:rPr>
          <w:b/>
          <w:i/>
        </w:rPr>
        <w:t xml:space="preserve"> </w:t>
      </w:r>
      <w:proofErr w:type="spellStart"/>
      <w:r>
        <w:rPr>
          <w:b/>
          <w:i/>
        </w:rPr>
        <w:t>riječi</w:t>
      </w:r>
      <w:proofErr w:type="spellEnd"/>
      <w:r>
        <w:t xml:space="preserve">: </w:t>
      </w:r>
      <w:proofErr w:type="spellStart"/>
      <w:r>
        <w:rPr>
          <w:i/>
        </w:rPr>
        <w:t>riječ</w:t>
      </w:r>
      <w:proofErr w:type="spellEnd"/>
      <w:r>
        <w:rPr>
          <w:i/>
        </w:rPr>
        <w:t xml:space="preserve"> 1, </w:t>
      </w:r>
      <w:proofErr w:type="spellStart"/>
      <w:r>
        <w:rPr>
          <w:i/>
        </w:rPr>
        <w:t>riječ</w:t>
      </w:r>
      <w:proofErr w:type="spellEnd"/>
      <w:r>
        <w:rPr>
          <w:i/>
        </w:rPr>
        <w:t xml:space="preserve"> 2, </w:t>
      </w:r>
      <w:proofErr w:type="spellStart"/>
      <w:r>
        <w:rPr>
          <w:i/>
        </w:rPr>
        <w:t>riječ</w:t>
      </w:r>
      <w:proofErr w:type="spellEnd"/>
      <w:r>
        <w:rPr>
          <w:i/>
        </w:rPr>
        <w:t xml:space="preserve"> 3, </w:t>
      </w:r>
      <w:proofErr w:type="spellStart"/>
      <w:r>
        <w:rPr>
          <w:i/>
        </w:rPr>
        <w:t>riječ</w:t>
      </w:r>
      <w:proofErr w:type="spellEnd"/>
      <w:r>
        <w:rPr>
          <w:i/>
        </w:rPr>
        <w:t xml:space="preserve"> 4, </w:t>
      </w:r>
      <w:proofErr w:type="spellStart"/>
      <w:r>
        <w:rPr>
          <w:i/>
        </w:rPr>
        <w:t>riječ</w:t>
      </w:r>
      <w:proofErr w:type="spellEnd"/>
      <w:r>
        <w:rPr>
          <w:i/>
        </w:rPr>
        <w:t xml:space="preserve"> 5 (TNR 11, italic)</w:t>
      </w:r>
    </w:p>
    <w:p w:rsidR="00AF5C0D" w:rsidRDefault="00AF5C0D" w:rsidP="00AF5C0D">
      <w:pPr>
        <w:spacing w:after="0" w:line="240" w:lineRule="auto"/>
        <w:ind w:left="-5" w:right="0"/>
        <w:jc w:val="left"/>
      </w:pPr>
    </w:p>
    <w:p w:rsidR="00AF5C0D" w:rsidRDefault="00AF5C0D" w:rsidP="00AF5C0D">
      <w:pPr>
        <w:spacing w:after="0" w:line="240" w:lineRule="auto"/>
        <w:ind w:left="-5" w:right="0"/>
      </w:pPr>
      <w:r>
        <w:rPr>
          <w:b/>
        </w:rPr>
        <w:t xml:space="preserve">JEL: </w:t>
      </w:r>
      <w:r>
        <w:t>(TNR 11)</w:t>
      </w:r>
    </w:p>
    <w:p w:rsidR="00AF5C0D" w:rsidRDefault="00AF5C0D" w:rsidP="00AF5C0D">
      <w:pPr>
        <w:spacing w:after="0" w:line="240" w:lineRule="auto"/>
        <w:ind w:left="-5" w:right="0"/>
      </w:pPr>
    </w:p>
    <w:p w:rsidR="00AF5C0D" w:rsidRDefault="00AF5C0D" w:rsidP="00AF5C0D">
      <w:pPr>
        <w:spacing w:after="0" w:line="240" w:lineRule="auto"/>
        <w:ind w:left="-5" w:right="0"/>
      </w:pPr>
    </w:p>
    <w:p w:rsidR="00AF5C0D" w:rsidRPr="00B42C4D" w:rsidRDefault="00AF5C0D" w:rsidP="00AF5C0D">
      <w:pPr>
        <w:numPr>
          <w:ilvl w:val="0"/>
          <w:numId w:val="1"/>
        </w:numPr>
        <w:spacing w:after="0" w:line="240" w:lineRule="auto"/>
        <w:ind w:right="0" w:hanging="216"/>
        <w:jc w:val="left"/>
      </w:pPr>
      <w:r>
        <w:rPr>
          <w:b/>
        </w:rPr>
        <w:t xml:space="preserve">NASLOV PRVE RAZINE (TNR 11, bold, </w:t>
      </w:r>
      <w:proofErr w:type="spellStart"/>
      <w:r>
        <w:rPr>
          <w:b/>
        </w:rPr>
        <w:t>velika</w:t>
      </w:r>
      <w:proofErr w:type="spellEnd"/>
      <w:r>
        <w:rPr>
          <w:b/>
        </w:rPr>
        <w:t xml:space="preserve"> </w:t>
      </w:r>
      <w:proofErr w:type="spellStart"/>
      <w:r>
        <w:rPr>
          <w:b/>
        </w:rPr>
        <w:t>slova</w:t>
      </w:r>
      <w:proofErr w:type="spellEnd"/>
      <w:r>
        <w:rPr>
          <w:b/>
        </w:rPr>
        <w:t xml:space="preserve">, </w:t>
      </w:r>
      <w:proofErr w:type="spellStart"/>
      <w:r>
        <w:rPr>
          <w:b/>
        </w:rPr>
        <w:t>lijevo</w:t>
      </w:r>
      <w:proofErr w:type="spellEnd"/>
      <w:r>
        <w:rPr>
          <w:b/>
        </w:rPr>
        <w:t>)</w:t>
      </w:r>
    </w:p>
    <w:p w:rsidR="00AF5C0D" w:rsidRDefault="00AF5C0D" w:rsidP="00AF5C0D">
      <w:pPr>
        <w:spacing w:after="0" w:line="240" w:lineRule="auto"/>
        <w:ind w:left="216" w:right="0" w:firstLine="0"/>
        <w:jc w:val="left"/>
      </w:pPr>
    </w:p>
    <w:p w:rsidR="00AF5C0D" w:rsidRDefault="00AF5C0D" w:rsidP="00AF5C0D">
      <w:pPr>
        <w:spacing w:after="10"/>
        <w:ind w:left="-5" w:right="0"/>
      </w:pPr>
      <w:proofErr w:type="spellStart"/>
      <w:r>
        <w:t>Opseg</w:t>
      </w:r>
      <w:proofErr w:type="spellEnd"/>
      <w:r>
        <w:t xml:space="preserve"> </w:t>
      </w:r>
      <w:proofErr w:type="spellStart"/>
      <w:r>
        <w:t>rada</w:t>
      </w:r>
      <w:proofErr w:type="spellEnd"/>
      <w:r>
        <w:t xml:space="preserve"> (</w:t>
      </w:r>
      <w:proofErr w:type="spellStart"/>
      <w:r>
        <w:t>uključujući</w:t>
      </w:r>
      <w:proofErr w:type="spellEnd"/>
      <w:r>
        <w:t xml:space="preserve"> </w:t>
      </w:r>
      <w:proofErr w:type="spellStart"/>
      <w:r>
        <w:t>sažetak</w:t>
      </w:r>
      <w:proofErr w:type="spellEnd"/>
      <w:r>
        <w:t xml:space="preserve"> </w:t>
      </w:r>
      <w:proofErr w:type="spellStart"/>
      <w:r>
        <w:t>i</w:t>
      </w:r>
      <w:proofErr w:type="spellEnd"/>
      <w:r>
        <w:t xml:space="preserve"> </w:t>
      </w:r>
      <w:proofErr w:type="spellStart"/>
      <w:r>
        <w:t>popis</w:t>
      </w:r>
      <w:proofErr w:type="spellEnd"/>
      <w:r>
        <w:t xml:space="preserve"> literature) je </w:t>
      </w:r>
      <w:proofErr w:type="spellStart"/>
      <w:r>
        <w:t>maksimalno</w:t>
      </w:r>
      <w:proofErr w:type="spellEnd"/>
      <w:r>
        <w:t xml:space="preserve"> 18 </w:t>
      </w:r>
      <w:proofErr w:type="spellStart"/>
      <w:r>
        <w:t>stranica</w:t>
      </w:r>
      <w:proofErr w:type="spellEnd"/>
      <w:r w:rsidRPr="009D4031">
        <w:t xml:space="preserve"> </w:t>
      </w:r>
      <w:proofErr w:type="spellStart"/>
      <w:r>
        <w:t>formata</w:t>
      </w:r>
      <w:proofErr w:type="spellEnd"/>
      <w:r>
        <w:t xml:space="preserve"> B5 (16,5x24).</w:t>
      </w:r>
    </w:p>
    <w:p w:rsidR="00AF5C0D" w:rsidRDefault="00AF5C0D" w:rsidP="00AF5C0D">
      <w:pPr>
        <w:ind w:left="-5" w:right="0"/>
      </w:pPr>
      <w:r>
        <w:t xml:space="preserve">Rad se </w:t>
      </w:r>
      <w:proofErr w:type="spellStart"/>
      <w:r>
        <w:t>piše</w:t>
      </w:r>
      <w:proofErr w:type="spellEnd"/>
      <w:r>
        <w:t xml:space="preserve"> </w:t>
      </w:r>
      <w:proofErr w:type="spellStart"/>
      <w:r>
        <w:t>fontom</w:t>
      </w:r>
      <w:proofErr w:type="spellEnd"/>
      <w:r>
        <w:t xml:space="preserve"> Time New Roman, </w:t>
      </w:r>
      <w:proofErr w:type="spellStart"/>
      <w:r>
        <w:t>veličina</w:t>
      </w:r>
      <w:proofErr w:type="spellEnd"/>
      <w:r>
        <w:t xml:space="preserve"> 11, </w:t>
      </w:r>
      <w:proofErr w:type="spellStart"/>
      <w:r>
        <w:t>jednostruki</w:t>
      </w:r>
      <w:proofErr w:type="spellEnd"/>
      <w:r>
        <w:t xml:space="preserve"> </w:t>
      </w:r>
      <w:proofErr w:type="spellStart"/>
      <w:r>
        <w:t>prored</w:t>
      </w:r>
      <w:proofErr w:type="spellEnd"/>
      <w:r>
        <w:t xml:space="preserve">, bez </w:t>
      </w:r>
      <w:proofErr w:type="spellStart"/>
      <w:r>
        <w:t>uvlaka</w:t>
      </w:r>
      <w:proofErr w:type="spellEnd"/>
      <w:r>
        <w:t xml:space="preserve">, bez </w:t>
      </w:r>
      <w:proofErr w:type="spellStart"/>
      <w:r>
        <w:t>numeriranja</w:t>
      </w:r>
      <w:proofErr w:type="spellEnd"/>
      <w:r>
        <w:t xml:space="preserve"> </w:t>
      </w:r>
      <w:proofErr w:type="spellStart"/>
      <w:r>
        <w:t>stranica</w:t>
      </w:r>
      <w:proofErr w:type="spellEnd"/>
      <w:r>
        <w:t xml:space="preserve">. </w:t>
      </w:r>
      <w:proofErr w:type="spellStart"/>
      <w:r>
        <w:t>Sve</w:t>
      </w:r>
      <w:proofErr w:type="spellEnd"/>
      <w:r>
        <w:t xml:space="preserve"> </w:t>
      </w:r>
      <w:proofErr w:type="spellStart"/>
      <w:r>
        <w:t>margine</w:t>
      </w:r>
      <w:proofErr w:type="spellEnd"/>
      <w:r>
        <w:t xml:space="preserve"> </w:t>
      </w:r>
      <w:proofErr w:type="spellStart"/>
      <w:r>
        <w:t>postaviti</w:t>
      </w:r>
      <w:proofErr w:type="spellEnd"/>
      <w:r>
        <w:t xml:space="preserve"> </w:t>
      </w:r>
      <w:proofErr w:type="spellStart"/>
      <w:r>
        <w:t>na</w:t>
      </w:r>
      <w:proofErr w:type="spellEnd"/>
      <w:r>
        <w:t xml:space="preserve"> 2 cm.</w:t>
      </w:r>
    </w:p>
    <w:p w:rsidR="00AF5C0D" w:rsidRDefault="00AF5C0D" w:rsidP="00AF5C0D">
      <w:pPr>
        <w:spacing w:after="0" w:line="240" w:lineRule="auto"/>
        <w:ind w:left="-5" w:right="0"/>
      </w:pPr>
    </w:p>
    <w:p w:rsidR="00AF5C0D" w:rsidRDefault="00AF5C0D" w:rsidP="00AF5C0D">
      <w:pPr>
        <w:pStyle w:val="Odlomakpopisa"/>
        <w:numPr>
          <w:ilvl w:val="1"/>
          <w:numId w:val="1"/>
        </w:numPr>
        <w:spacing w:after="0" w:line="240" w:lineRule="auto"/>
        <w:ind w:left="0" w:right="0"/>
      </w:pPr>
      <w:r>
        <w:t xml:space="preserve"> </w:t>
      </w:r>
      <w:proofErr w:type="spellStart"/>
      <w:r>
        <w:t>Podnaslov</w:t>
      </w:r>
      <w:proofErr w:type="spellEnd"/>
      <w:r>
        <w:t xml:space="preserve"> (</w:t>
      </w:r>
      <w:proofErr w:type="spellStart"/>
      <w:r>
        <w:t>druga</w:t>
      </w:r>
      <w:proofErr w:type="spellEnd"/>
      <w:r>
        <w:t xml:space="preserve"> </w:t>
      </w:r>
      <w:proofErr w:type="spellStart"/>
      <w:r>
        <w:t>razina</w:t>
      </w:r>
      <w:proofErr w:type="spellEnd"/>
      <w:r>
        <w:t xml:space="preserve"> </w:t>
      </w:r>
      <w:proofErr w:type="spellStart"/>
      <w:r>
        <w:t>naslova</w:t>
      </w:r>
      <w:proofErr w:type="spellEnd"/>
      <w:r>
        <w:t xml:space="preserve">, TNR 11, </w:t>
      </w:r>
      <w:proofErr w:type="spellStart"/>
      <w:r>
        <w:t>lijevo</w:t>
      </w:r>
      <w:proofErr w:type="spellEnd"/>
      <w:r>
        <w:t>)</w:t>
      </w:r>
    </w:p>
    <w:p w:rsidR="00AF5C0D" w:rsidRDefault="00AF5C0D" w:rsidP="00AF5C0D">
      <w:pPr>
        <w:pStyle w:val="Odlomakpopisa"/>
        <w:spacing w:after="0" w:line="240" w:lineRule="auto"/>
        <w:ind w:left="0" w:right="0" w:firstLine="0"/>
      </w:pPr>
    </w:p>
    <w:p w:rsidR="00AF5C0D" w:rsidRDefault="00AF5C0D" w:rsidP="00AF5C0D">
      <w:pPr>
        <w:spacing w:after="0" w:line="240" w:lineRule="auto"/>
        <w:ind w:left="-6" w:right="0" w:hanging="11"/>
      </w:pPr>
      <w:r w:rsidRPr="00867AE7">
        <w:t xml:space="preserve">Rad je </w:t>
      </w:r>
      <w:proofErr w:type="spellStart"/>
      <w:r w:rsidRPr="00867AE7">
        <w:t>potrebno</w:t>
      </w:r>
      <w:proofErr w:type="spellEnd"/>
      <w:r w:rsidRPr="00867AE7">
        <w:t xml:space="preserve"> </w:t>
      </w:r>
      <w:proofErr w:type="spellStart"/>
      <w:r w:rsidRPr="00867AE7">
        <w:t>podijeliti</w:t>
      </w:r>
      <w:proofErr w:type="spellEnd"/>
      <w:r w:rsidRPr="00867AE7">
        <w:t xml:space="preserve"> </w:t>
      </w:r>
      <w:proofErr w:type="spellStart"/>
      <w:r w:rsidRPr="00867AE7">
        <w:t>na</w:t>
      </w:r>
      <w:proofErr w:type="spellEnd"/>
      <w:r w:rsidRPr="00867AE7">
        <w:t xml:space="preserve"> </w:t>
      </w:r>
      <w:proofErr w:type="spellStart"/>
      <w:r w:rsidRPr="00867AE7">
        <w:t>poglavlja</w:t>
      </w:r>
      <w:proofErr w:type="spellEnd"/>
      <w:r w:rsidRPr="00867AE7">
        <w:t xml:space="preserve">. Rad </w:t>
      </w:r>
      <w:proofErr w:type="spellStart"/>
      <w:r w:rsidRPr="00867AE7">
        <w:t>treba</w:t>
      </w:r>
      <w:proofErr w:type="spellEnd"/>
      <w:r w:rsidRPr="00867AE7">
        <w:t xml:space="preserve"> </w:t>
      </w:r>
      <w:proofErr w:type="spellStart"/>
      <w:r w:rsidRPr="00867AE7">
        <w:t>započeti</w:t>
      </w:r>
      <w:proofErr w:type="spellEnd"/>
      <w:r w:rsidRPr="00867AE7">
        <w:t xml:space="preserve"> </w:t>
      </w:r>
      <w:proofErr w:type="spellStart"/>
      <w:r w:rsidRPr="00867AE7">
        <w:t>prvim</w:t>
      </w:r>
      <w:proofErr w:type="spellEnd"/>
      <w:r w:rsidRPr="00867AE7">
        <w:t xml:space="preserve"> </w:t>
      </w:r>
      <w:proofErr w:type="spellStart"/>
      <w:r w:rsidRPr="00867AE7">
        <w:t>poglavljem</w:t>
      </w:r>
      <w:proofErr w:type="spellEnd"/>
      <w:r w:rsidRPr="00867AE7">
        <w:t xml:space="preserve"> </w:t>
      </w:r>
      <w:proofErr w:type="spellStart"/>
      <w:r w:rsidRPr="00867AE7">
        <w:t>označenim</w:t>
      </w:r>
      <w:proofErr w:type="spellEnd"/>
      <w:r w:rsidRPr="00867AE7">
        <w:t xml:space="preserve"> </w:t>
      </w:r>
      <w:proofErr w:type="spellStart"/>
      <w:r w:rsidRPr="00867AE7">
        <w:t>kao</w:t>
      </w:r>
      <w:proofErr w:type="spellEnd"/>
      <w:r w:rsidRPr="00867AE7">
        <w:t xml:space="preserve"> </w:t>
      </w:r>
      <w:proofErr w:type="spellStart"/>
      <w:r w:rsidRPr="00867AE7">
        <w:t>Uvod</w:t>
      </w:r>
      <w:proofErr w:type="spellEnd"/>
      <w:r w:rsidRPr="00867AE7">
        <w:t>.</w:t>
      </w:r>
      <w:r>
        <w:t xml:space="preserve"> </w:t>
      </w:r>
      <w:proofErr w:type="spellStart"/>
      <w:r>
        <w:t>Između</w:t>
      </w:r>
      <w:proofErr w:type="spellEnd"/>
      <w:r>
        <w:t xml:space="preserve"> </w:t>
      </w:r>
      <w:proofErr w:type="spellStart"/>
      <w:r>
        <w:t>naslova</w:t>
      </w:r>
      <w:proofErr w:type="spellEnd"/>
      <w:r>
        <w:t xml:space="preserve"> </w:t>
      </w:r>
      <w:proofErr w:type="spellStart"/>
      <w:r>
        <w:t>i</w:t>
      </w:r>
      <w:proofErr w:type="spellEnd"/>
      <w:r>
        <w:t xml:space="preserve"> </w:t>
      </w:r>
      <w:proofErr w:type="spellStart"/>
      <w:r>
        <w:t>teksta</w:t>
      </w:r>
      <w:proofErr w:type="spellEnd"/>
      <w:r>
        <w:t xml:space="preserve"> </w:t>
      </w:r>
      <w:proofErr w:type="spellStart"/>
      <w:r>
        <w:t>koji</w:t>
      </w:r>
      <w:proofErr w:type="spellEnd"/>
      <w:r>
        <w:t xml:space="preserve"> </w:t>
      </w:r>
      <w:proofErr w:type="spellStart"/>
      <w:r>
        <w:t>slijedi</w:t>
      </w:r>
      <w:proofErr w:type="spellEnd"/>
      <w:r>
        <w:t xml:space="preserve"> </w:t>
      </w:r>
      <w:proofErr w:type="spellStart"/>
      <w:r>
        <w:t>potrebno</w:t>
      </w:r>
      <w:proofErr w:type="spellEnd"/>
      <w:r>
        <w:t xml:space="preserve"> je </w:t>
      </w:r>
      <w:proofErr w:type="spellStart"/>
      <w:r>
        <w:t>ostaviti</w:t>
      </w:r>
      <w:proofErr w:type="spellEnd"/>
      <w:r>
        <w:t xml:space="preserve"> </w:t>
      </w:r>
      <w:proofErr w:type="spellStart"/>
      <w:r>
        <w:t>jedan</w:t>
      </w:r>
      <w:proofErr w:type="spellEnd"/>
      <w:r>
        <w:t xml:space="preserve"> </w:t>
      </w:r>
      <w:proofErr w:type="spellStart"/>
      <w:r>
        <w:t>prazan</w:t>
      </w:r>
      <w:proofErr w:type="spellEnd"/>
      <w:r>
        <w:t xml:space="preserve"> </w:t>
      </w:r>
      <w:proofErr w:type="spellStart"/>
      <w:r>
        <w:t>redak</w:t>
      </w:r>
      <w:proofErr w:type="spellEnd"/>
      <w:r>
        <w:t xml:space="preserve">. </w:t>
      </w:r>
      <w:proofErr w:type="spellStart"/>
      <w:r>
        <w:t>Između</w:t>
      </w:r>
      <w:proofErr w:type="spellEnd"/>
      <w:r>
        <w:t xml:space="preserve"> </w:t>
      </w:r>
      <w:proofErr w:type="spellStart"/>
      <w:r>
        <w:t>teksta</w:t>
      </w:r>
      <w:proofErr w:type="spellEnd"/>
      <w:r>
        <w:t xml:space="preserve"> </w:t>
      </w:r>
      <w:proofErr w:type="spellStart"/>
      <w:r>
        <w:t>i</w:t>
      </w:r>
      <w:proofErr w:type="spellEnd"/>
      <w:r>
        <w:t xml:space="preserve"> </w:t>
      </w:r>
      <w:proofErr w:type="spellStart"/>
      <w:r>
        <w:t>novog</w:t>
      </w:r>
      <w:proofErr w:type="spellEnd"/>
      <w:r>
        <w:t xml:space="preserve"> </w:t>
      </w:r>
      <w:proofErr w:type="spellStart"/>
      <w:r>
        <w:t>naslova</w:t>
      </w:r>
      <w:proofErr w:type="spellEnd"/>
      <w:r>
        <w:t xml:space="preserve"> </w:t>
      </w:r>
      <w:proofErr w:type="spellStart"/>
      <w:r>
        <w:t>koji</w:t>
      </w:r>
      <w:proofErr w:type="spellEnd"/>
      <w:r>
        <w:t xml:space="preserve"> </w:t>
      </w:r>
      <w:proofErr w:type="spellStart"/>
      <w:r>
        <w:t>slijedi</w:t>
      </w:r>
      <w:proofErr w:type="spellEnd"/>
      <w:r>
        <w:t xml:space="preserve"> </w:t>
      </w:r>
      <w:proofErr w:type="spellStart"/>
      <w:r>
        <w:t>dva</w:t>
      </w:r>
      <w:proofErr w:type="spellEnd"/>
      <w:r>
        <w:t xml:space="preserve"> </w:t>
      </w:r>
      <w:proofErr w:type="spellStart"/>
      <w:r>
        <w:t>prazna</w:t>
      </w:r>
      <w:proofErr w:type="spellEnd"/>
      <w:r>
        <w:t xml:space="preserve"> </w:t>
      </w:r>
      <w:proofErr w:type="spellStart"/>
      <w:r>
        <w:t>retka</w:t>
      </w:r>
      <w:proofErr w:type="spellEnd"/>
      <w:r>
        <w:t xml:space="preserve">. </w:t>
      </w:r>
      <w:proofErr w:type="spellStart"/>
      <w:r>
        <w:t>Ukoliko</w:t>
      </w:r>
      <w:proofErr w:type="spellEnd"/>
      <w:r>
        <w:t xml:space="preserve"> </w:t>
      </w:r>
      <w:proofErr w:type="spellStart"/>
      <w:r>
        <w:t>su</w:t>
      </w:r>
      <w:proofErr w:type="spellEnd"/>
      <w:r>
        <w:t xml:space="preserve"> u </w:t>
      </w:r>
      <w:proofErr w:type="spellStart"/>
      <w:r>
        <w:t>tekstu</w:t>
      </w:r>
      <w:proofErr w:type="spellEnd"/>
      <w:r>
        <w:t xml:space="preserve"> </w:t>
      </w:r>
      <w:proofErr w:type="spellStart"/>
      <w:r>
        <w:t>korištene</w:t>
      </w:r>
      <w:proofErr w:type="spellEnd"/>
      <w:r>
        <w:t xml:space="preserve"> </w:t>
      </w:r>
      <w:proofErr w:type="spellStart"/>
      <w:r>
        <w:t>skraćenice</w:t>
      </w:r>
      <w:proofErr w:type="spellEnd"/>
      <w:r>
        <w:t xml:space="preserve"> </w:t>
      </w:r>
      <w:proofErr w:type="spellStart"/>
      <w:r>
        <w:t>potrebno</w:t>
      </w:r>
      <w:proofErr w:type="spellEnd"/>
      <w:r>
        <w:t xml:space="preserve"> je </w:t>
      </w:r>
      <w:proofErr w:type="spellStart"/>
      <w:r>
        <w:t>navesti</w:t>
      </w:r>
      <w:proofErr w:type="spellEnd"/>
      <w:r>
        <w:t xml:space="preserve"> </w:t>
      </w:r>
      <w:proofErr w:type="spellStart"/>
      <w:r>
        <w:t>puni</w:t>
      </w:r>
      <w:proofErr w:type="spellEnd"/>
      <w:r>
        <w:t xml:space="preserve"> </w:t>
      </w:r>
      <w:proofErr w:type="spellStart"/>
      <w:r>
        <w:t>naziv</w:t>
      </w:r>
      <w:proofErr w:type="spellEnd"/>
      <w:r>
        <w:t xml:space="preserve"> </w:t>
      </w:r>
      <w:proofErr w:type="spellStart"/>
      <w:r>
        <w:t>skraćenici</w:t>
      </w:r>
      <w:proofErr w:type="spellEnd"/>
      <w:r>
        <w:t xml:space="preserve"> </w:t>
      </w:r>
      <w:proofErr w:type="spellStart"/>
      <w:r>
        <w:t>pri</w:t>
      </w:r>
      <w:proofErr w:type="spellEnd"/>
      <w:r>
        <w:t xml:space="preserve"> </w:t>
      </w:r>
      <w:proofErr w:type="spellStart"/>
      <w:r>
        <w:t>prvom</w:t>
      </w:r>
      <w:proofErr w:type="spellEnd"/>
      <w:r>
        <w:t xml:space="preserve"> </w:t>
      </w:r>
      <w:proofErr w:type="spellStart"/>
      <w:r>
        <w:t>spominjanju</w:t>
      </w:r>
      <w:proofErr w:type="spellEnd"/>
      <w:r>
        <w:t xml:space="preserve">. </w:t>
      </w:r>
    </w:p>
    <w:p w:rsidR="00AF5C0D" w:rsidRDefault="00AF5C0D" w:rsidP="00AF5C0D">
      <w:pPr>
        <w:spacing w:after="0" w:line="240" w:lineRule="auto"/>
        <w:ind w:left="-5" w:right="0"/>
      </w:pPr>
    </w:p>
    <w:p w:rsidR="00AF5C0D" w:rsidRDefault="00AF5C0D" w:rsidP="00AF5C0D">
      <w:pPr>
        <w:pStyle w:val="Odlomakpopisa"/>
        <w:spacing w:after="0" w:line="240" w:lineRule="auto"/>
        <w:ind w:left="0" w:right="0" w:firstLine="0"/>
      </w:pPr>
    </w:p>
    <w:p w:rsidR="00AF5C0D" w:rsidRDefault="00AF5C0D" w:rsidP="00AF5C0D">
      <w:pPr>
        <w:pStyle w:val="Odlomakpopisa"/>
        <w:numPr>
          <w:ilvl w:val="2"/>
          <w:numId w:val="2"/>
        </w:numPr>
        <w:spacing w:after="0" w:line="240" w:lineRule="auto"/>
        <w:ind w:right="0"/>
      </w:pPr>
      <w:r>
        <w:t xml:space="preserve"> </w:t>
      </w:r>
      <w:proofErr w:type="spellStart"/>
      <w:r>
        <w:t>Podnaslov</w:t>
      </w:r>
      <w:proofErr w:type="spellEnd"/>
      <w:r>
        <w:t xml:space="preserve"> (</w:t>
      </w:r>
      <w:proofErr w:type="spellStart"/>
      <w:r>
        <w:t>treća</w:t>
      </w:r>
      <w:proofErr w:type="spellEnd"/>
      <w:r>
        <w:t xml:space="preserve"> </w:t>
      </w:r>
      <w:proofErr w:type="spellStart"/>
      <w:r>
        <w:t>razina</w:t>
      </w:r>
      <w:proofErr w:type="spellEnd"/>
      <w:r>
        <w:t xml:space="preserve"> </w:t>
      </w:r>
      <w:proofErr w:type="spellStart"/>
      <w:r>
        <w:t>naslova</w:t>
      </w:r>
      <w:proofErr w:type="spellEnd"/>
      <w:r>
        <w:t xml:space="preserve">, TNR 11, </w:t>
      </w:r>
      <w:proofErr w:type="spellStart"/>
      <w:r>
        <w:t>lijevo</w:t>
      </w:r>
      <w:proofErr w:type="spellEnd"/>
      <w:r>
        <w:t>)</w:t>
      </w:r>
    </w:p>
    <w:p w:rsidR="00AF5C0D" w:rsidRDefault="00AF5C0D" w:rsidP="00AF5C0D">
      <w:pPr>
        <w:pStyle w:val="Odlomakpopisa"/>
        <w:spacing w:after="0" w:line="240" w:lineRule="auto"/>
        <w:ind w:left="0" w:right="0" w:firstLine="0"/>
      </w:pPr>
    </w:p>
    <w:p w:rsidR="00AF5C0D" w:rsidRDefault="00AF5C0D" w:rsidP="00AF5C0D">
      <w:pPr>
        <w:spacing w:after="10"/>
        <w:ind w:left="-5" w:right="0"/>
      </w:pPr>
      <w:proofErr w:type="spellStart"/>
      <w:r>
        <w:t>Tablice</w:t>
      </w:r>
      <w:proofErr w:type="spellEnd"/>
      <w:r>
        <w:t xml:space="preserve">, </w:t>
      </w:r>
      <w:proofErr w:type="spellStart"/>
      <w:r>
        <w:t>grafikoni</w:t>
      </w:r>
      <w:proofErr w:type="spellEnd"/>
      <w:r>
        <w:t xml:space="preserve"> </w:t>
      </w:r>
      <w:proofErr w:type="spellStart"/>
      <w:r>
        <w:t>i</w:t>
      </w:r>
      <w:proofErr w:type="spellEnd"/>
      <w:r>
        <w:t xml:space="preserve"> </w:t>
      </w:r>
      <w:proofErr w:type="spellStart"/>
      <w:r>
        <w:t>slike</w:t>
      </w:r>
      <w:proofErr w:type="spellEnd"/>
      <w:r>
        <w:t xml:space="preserve"> </w:t>
      </w:r>
      <w:proofErr w:type="spellStart"/>
      <w:r>
        <w:t>trebaju</w:t>
      </w:r>
      <w:proofErr w:type="spellEnd"/>
      <w:r>
        <w:t xml:space="preserve"> </w:t>
      </w:r>
      <w:proofErr w:type="spellStart"/>
      <w:r>
        <w:t>biti</w:t>
      </w:r>
      <w:proofErr w:type="spellEnd"/>
      <w:r>
        <w:t xml:space="preserve"> </w:t>
      </w:r>
      <w:proofErr w:type="spellStart"/>
      <w:r>
        <w:t>navedeni</w:t>
      </w:r>
      <w:proofErr w:type="spellEnd"/>
      <w:r>
        <w:t xml:space="preserve"> u </w:t>
      </w:r>
      <w:proofErr w:type="spellStart"/>
      <w:r>
        <w:t>tekstu</w:t>
      </w:r>
      <w:proofErr w:type="spellEnd"/>
      <w:r>
        <w:t xml:space="preserve">. </w:t>
      </w:r>
      <w:proofErr w:type="spellStart"/>
      <w:r w:rsidRPr="001F3E3D">
        <w:t>Tablice</w:t>
      </w:r>
      <w:proofErr w:type="spellEnd"/>
      <w:r w:rsidRPr="001F3E3D">
        <w:t xml:space="preserve"> ne </w:t>
      </w:r>
      <w:proofErr w:type="spellStart"/>
      <w:r w:rsidRPr="001F3E3D">
        <w:t>smiju</w:t>
      </w:r>
      <w:proofErr w:type="spellEnd"/>
      <w:r w:rsidRPr="001F3E3D">
        <w:t xml:space="preserve"> </w:t>
      </w:r>
      <w:proofErr w:type="spellStart"/>
      <w:r w:rsidRPr="001F3E3D">
        <w:t>biti</w:t>
      </w:r>
      <w:proofErr w:type="spellEnd"/>
      <w:r w:rsidRPr="001F3E3D">
        <w:t xml:space="preserve"> </w:t>
      </w:r>
      <w:proofErr w:type="spellStart"/>
      <w:r w:rsidRPr="001F3E3D">
        <w:t>umetnute</w:t>
      </w:r>
      <w:proofErr w:type="spellEnd"/>
      <w:r w:rsidRPr="001F3E3D">
        <w:t xml:space="preserve"> </w:t>
      </w:r>
      <w:proofErr w:type="spellStart"/>
      <w:r w:rsidRPr="001F3E3D">
        <w:t>kao</w:t>
      </w:r>
      <w:proofErr w:type="spellEnd"/>
      <w:r w:rsidRPr="001F3E3D">
        <w:t xml:space="preserve"> </w:t>
      </w:r>
      <w:proofErr w:type="spellStart"/>
      <w:r w:rsidRPr="001F3E3D">
        <w:t>fotografija</w:t>
      </w:r>
      <w:proofErr w:type="spellEnd"/>
      <w:r w:rsidRPr="001F3E3D">
        <w:t>.</w:t>
      </w:r>
      <w:r w:rsidRPr="00C77C5E">
        <w:rPr>
          <w:b/>
        </w:rPr>
        <w:t xml:space="preserve"> </w:t>
      </w:r>
      <w:proofErr w:type="spellStart"/>
      <w:r>
        <w:t>Poravnanje</w:t>
      </w:r>
      <w:proofErr w:type="spellEnd"/>
      <w:r>
        <w:t xml:space="preserve"> </w:t>
      </w:r>
      <w:proofErr w:type="spellStart"/>
      <w:r>
        <w:t>tablica</w:t>
      </w:r>
      <w:proofErr w:type="spellEnd"/>
      <w:r>
        <w:t xml:space="preserve">, </w:t>
      </w:r>
      <w:proofErr w:type="spellStart"/>
      <w:r>
        <w:t>grafikona</w:t>
      </w:r>
      <w:proofErr w:type="spellEnd"/>
      <w:r>
        <w:t xml:space="preserve"> </w:t>
      </w:r>
      <w:proofErr w:type="spellStart"/>
      <w:r>
        <w:t>i</w:t>
      </w:r>
      <w:proofErr w:type="spellEnd"/>
      <w:r>
        <w:t xml:space="preserve"> </w:t>
      </w:r>
      <w:proofErr w:type="spellStart"/>
      <w:r>
        <w:t>slika</w:t>
      </w:r>
      <w:proofErr w:type="spellEnd"/>
      <w:r>
        <w:t xml:space="preserve"> je </w:t>
      </w:r>
      <w:proofErr w:type="spellStart"/>
      <w:r>
        <w:t>centralno</w:t>
      </w:r>
      <w:proofErr w:type="spellEnd"/>
      <w:r>
        <w:t>.</w:t>
      </w:r>
    </w:p>
    <w:p w:rsidR="00AF5C0D" w:rsidRDefault="00AF5C0D" w:rsidP="00AF5C0D">
      <w:pPr>
        <w:spacing w:after="10"/>
        <w:ind w:left="-5" w:right="0"/>
      </w:pPr>
    </w:p>
    <w:p w:rsidR="00AF5C0D" w:rsidRDefault="00AF5C0D" w:rsidP="00AF5C0D">
      <w:pPr>
        <w:spacing w:after="10"/>
        <w:ind w:left="-5" w:right="0"/>
      </w:pPr>
    </w:p>
    <w:p w:rsidR="00AF5C0D" w:rsidRDefault="00AF5C0D" w:rsidP="00AF5C0D">
      <w:pPr>
        <w:spacing w:after="0" w:line="259" w:lineRule="auto"/>
        <w:ind w:right="16"/>
        <w:jc w:val="center"/>
      </w:pPr>
      <w:proofErr w:type="spellStart"/>
      <w:r>
        <w:lastRenderedPageBreak/>
        <w:t>Tablica</w:t>
      </w:r>
      <w:proofErr w:type="spellEnd"/>
      <w:r>
        <w:t xml:space="preserve"> 1. </w:t>
      </w:r>
      <w:proofErr w:type="spellStart"/>
      <w:r>
        <w:t>Upute</w:t>
      </w:r>
      <w:proofErr w:type="spellEnd"/>
      <w:r>
        <w:t xml:space="preserve"> za </w:t>
      </w:r>
      <w:proofErr w:type="spellStart"/>
      <w:r>
        <w:t>pripremu</w:t>
      </w:r>
      <w:proofErr w:type="spellEnd"/>
      <w:r>
        <w:t xml:space="preserve"> </w:t>
      </w:r>
      <w:proofErr w:type="spellStart"/>
      <w:r>
        <w:t>tablica</w:t>
      </w:r>
      <w:proofErr w:type="spellEnd"/>
      <w:r>
        <w:t xml:space="preserve">, </w:t>
      </w:r>
      <w:proofErr w:type="spellStart"/>
      <w:r>
        <w:t>grafikona</w:t>
      </w:r>
      <w:proofErr w:type="spellEnd"/>
      <w:r>
        <w:t xml:space="preserve"> </w:t>
      </w:r>
      <w:proofErr w:type="spellStart"/>
      <w:r>
        <w:t>i</w:t>
      </w:r>
      <w:proofErr w:type="spellEnd"/>
      <w:r>
        <w:t xml:space="preserve"> </w:t>
      </w:r>
      <w:proofErr w:type="spellStart"/>
      <w:r>
        <w:t>slika</w:t>
      </w:r>
      <w:proofErr w:type="spellEnd"/>
    </w:p>
    <w:tbl>
      <w:tblPr>
        <w:tblStyle w:val="TableGrid"/>
        <w:tblW w:w="7493" w:type="dxa"/>
        <w:jc w:val="center"/>
        <w:tblInd w:w="0" w:type="dxa"/>
        <w:tblCellMar>
          <w:top w:w="3" w:type="dxa"/>
          <w:left w:w="110" w:type="dxa"/>
          <w:right w:w="115" w:type="dxa"/>
        </w:tblCellMar>
        <w:tblLook w:val="04A0" w:firstRow="1" w:lastRow="0" w:firstColumn="1" w:lastColumn="0" w:noHBand="0" w:noVBand="1"/>
      </w:tblPr>
      <w:tblGrid>
        <w:gridCol w:w="1348"/>
        <w:gridCol w:w="1939"/>
        <w:gridCol w:w="1402"/>
        <w:gridCol w:w="1402"/>
        <w:gridCol w:w="1402"/>
      </w:tblGrid>
      <w:tr w:rsidR="00AF5C0D" w:rsidTr="003B12EF">
        <w:trPr>
          <w:trHeight w:val="254"/>
          <w:jc w:val="center"/>
        </w:trPr>
        <w:tc>
          <w:tcPr>
            <w:tcW w:w="1348" w:type="dxa"/>
            <w:tcBorders>
              <w:top w:val="single" w:sz="4"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0" w:right="0" w:firstLine="0"/>
              <w:jc w:val="left"/>
            </w:pPr>
            <w:r>
              <w:rPr>
                <w:b/>
              </w:rPr>
              <w:t>Tip</w:t>
            </w:r>
          </w:p>
        </w:tc>
        <w:tc>
          <w:tcPr>
            <w:tcW w:w="1939" w:type="dxa"/>
            <w:tcBorders>
              <w:top w:val="single" w:sz="4"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6" w:right="0" w:firstLine="0"/>
              <w:jc w:val="center"/>
            </w:pPr>
            <w:proofErr w:type="spellStart"/>
            <w:r>
              <w:rPr>
                <w:b/>
              </w:rPr>
              <w:t>Naslov</w:t>
            </w:r>
            <w:proofErr w:type="spellEnd"/>
          </w:p>
        </w:tc>
        <w:tc>
          <w:tcPr>
            <w:tcW w:w="1402" w:type="dxa"/>
            <w:tcBorders>
              <w:top w:val="single" w:sz="4"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4" w:right="0" w:firstLine="0"/>
              <w:jc w:val="center"/>
            </w:pPr>
            <w:proofErr w:type="spellStart"/>
            <w:r>
              <w:rPr>
                <w:b/>
              </w:rPr>
              <w:t>Izvor</w:t>
            </w:r>
            <w:proofErr w:type="spellEnd"/>
          </w:p>
        </w:tc>
        <w:tc>
          <w:tcPr>
            <w:tcW w:w="1402" w:type="dxa"/>
            <w:tcBorders>
              <w:top w:val="single" w:sz="4"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4" w:right="0" w:firstLine="0"/>
              <w:jc w:val="center"/>
            </w:pPr>
            <w:r>
              <w:rPr>
                <w:b/>
              </w:rPr>
              <w:t>Font</w:t>
            </w:r>
          </w:p>
        </w:tc>
        <w:tc>
          <w:tcPr>
            <w:tcW w:w="1402" w:type="dxa"/>
            <w:tcBorders>
              <w:top w:val="single" w:sz="4"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62" w:right="0" w:firstLine="0"/>
              <w:jc w:val="left"/>
            </w:pPr>
            <w:proofErr w:type="spellStart"/>
            <w:r>
              <w:rPr>
                <w:b/>
              </w:rPr>
              <w:t>Poravnanje</w:t>
            </w:r>
            <w:proofErr w:type="spellEnd"/>
          </w:p>
        </w:tc>
      </w:tr>
      <w:tr w:rsidR="00AF5C0D" w:rsidTr="003B12EF">
        <w:trPr>
          <w:trHeight w:val="259"/>
          <w:jc w:val="center"/>
        </w:trPr>
        <w:tc>
          <w:tcPr>
            <w:tcW w:w="1348" w:type="dxa"/>
            <w:tcBorders>
              <w:top w:val="single" w:sz="4"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0" w:right="0" w:firstLine="0"/>
              <w:jc w:val="left"/>
            </w:pPr>
            <w:proofErr w:type="spellStart"/>
            <w:r>
              <w:t>Tablice</w:t>
            </w:r>
            <w:proofErr w:type="spellEnd"/>
          </w:p>
        </w:tc>
        <w:tc>
          <w:tcPr>
            <w:tcW w:w="1939" w:type="dxa"/>
            <w:tcBorders>
              <w:top w:val="single" w:sz="4"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9" w:right="0" w:firstLine="0"/>
              <w:jc w:val="center"/>
            </w:pPr>
            <w:proofErr w:type="spellStart"/>
            <w:r>
              <w:t>Iznad</w:t>
            </w:r>
            <w:proofErr w:type="spellEnd"/>
          </w:p>
        </w:tc>
        <w:tc>
          <w:tcPr>
            <w:tcW w:w="1402" w:type="dxa"/>
            <w:tcBorders>
              <w:top w:val="single" w:sz="4"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2" w:right="0" w:firstLine="0"/>
              <w:jc w:val="center"/>
            </w:pPr>
            <w:proofErr w:type="spellStart"/>
            <w:r>
              <w:t>Ispod</w:t>
            </w:r>
            <w:proofErr w:type="spellEnd"/>
          </w:p>
        </w:tc>
        <w:tc>
          <w:tcPr>
            <w:tcW w:w="1402" w:type="dxa"/>
            <w:tcBorders>
              <w:top w:val="single" w:sz="4"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2" w:right="0" w:firstLine="0"/>
              <w:jc w:val="center"/>
            </w:pPr>
            <w:r>
              <w:t>11</w:t>
            </w:r>
          </w:p>
        </w:tc>
        <w:tc>
          <w:tcPr>
            <w:tcW w:w="1402" w:type="dxa"/>
            <w:tcBorders>
              <w:top w:val="single" w:sz="4"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2" w:right="0" w:firstLine="0"/>
              <w:jc w:val="center"/>
            </w:pPr>
            <w:proofErr w:type="spellStart"/>
            <w:r>
              <w:t>centralno</w:t>
            </w:r>
            <w:proofErr w:type="spellEnd"/>
          </w:p>
        </w:tc>
      </w:tr>
      <w:tr w:rsidR="00AF5C0D" w:rsidTr="003B12EF">
        <w:trPr>
          <w:trHeight w:val="252"/>
          <w:jc w:val="center"/>
        </w:trPr>
        <w:tc>
          <w:tcPr>
            <w:tcW w:w="1348" w:type="dxa"/>
            <w:tcBorders>
              <w:top w:val="single" w:sz="4" w:space="0" w:color="000000"/>
              <w:left w:val="single" w:sz="4" w:space="0" w:color="000000"/>
              <w:bottom w:val="single" w:sz="2" w:space="0" w:color="000000"/>
              <w:right w:val="single" w:sz="4" w:space="0" w:color="000000"/>
            </w:tcBorders>
          </w:tcPr>
          <w:p w:rsidR="00AF5C0D" w:rsidRDefault="00AF5C0D" w:rsidP="003B12EF">
            <w:pPr>
              <w:spacing w:after="0" w:line="259" w:lineRule="auto"/>
              <w:ind w:left="0" w:right="0" w:firstLine="0"/>
              <w:jc w:val="left"/>
            </w:pPr>
            <w:proofErr w:type="spellStart"/>
            <w:r>
              <w:t>Grafikon</w:t>
            </w:r>
            <w:proofErr w:type="spellEnd"/>
          </w:p>
        </w:tc>
        <w:tc>
          <w:tcPr>
            <w:tcW w:w="1939" w:type="dxa"/>
            <w:tcBorders>
              <w:top w:val="single" w:sz="4" w:space="0" w:color="000000"/>
              <w:left w:val="single" w:sz="4" w:space="0" w:color="000000"/>
              <w:bottom w:val="single" w:sz="2" w:space="0" w:color="000000"/>
              <w:right w:val="single" w:sz="4" w:space="0" w:color="000000"/>
            </w:tcBorders>
          </w:tcPr>
          <w:p w:rsidR="00AF5C0D" w:rsidRDefault="00AF5C0D" w:rsidP="003B12EF">
            <w:pPr>
              <w:spacing w:after="0" w:line="259" w:lineRule="auto"/>
              <w:ind w:left="9" w:right="0" w:firstLine="0"/>
              <w:jc w:val="center"/>
            </w:pPr>
            <w:proofErr w:type="spellStart"/>
            <w:r>
              <w:t>Iznad</w:t>
            </w:r>
            <w:proofErr w:type="spellEnd"/>
          </w:p>
        </w:tc>
        <w:tc>
          <w:tcPr>
            <w:tcW w:w="1402" w:type="dxa"/>
            <w:tcBorders>
              <w:top w:val="single" w:sz="4" w:space="0" w:color="000000"/>
              <w:left w:val="single" w:sz="4" w:space="0" w:color="000000"/>
              <w:bottom w:val="single" w:sz="2" w:space="0" w:color="000000"/>
              <w:right w:val="single" w:sz="4" w:space="0" w:color="000000"/>
            </w:tcBorders>
          </w:tcPr>
          <w:p w:rsidR="00AF5C0D" w:rsidRDefault="00AF5C0D" w:rsidP="003B12EF">
            <w:pPr>
              <w:spacing w:after="0" w:line="259" w:lineRule="auto"/>
              <w:ind w:left="2" w:right="0" w:firstLine="0"/>
              <w:jc w:val="center"/>
            </w:pPr>
            <w:proofErr w:type="spellStart"/>
            <w:r>
              <w:t>Ispod</w:t>
            </w:r>
            <w:proofErr w:type="spellEnd"/>
          </w:p>
        </w:tc>
        <w:tc>
          <w:tcPr>
            <w:tcW w:w="1402" w:type="dxa"/>
            <w:tcBorders>
              <w:top w:val="single" w:sz="4" w:space="0" w:color="000000"/>
              <w:left w:val="single" w:sz="4" w:space="0" w:color="000000"/>
              <w:bottom w:val="single" w:sz="2" w:space="0" w:color="000000"/>
              <w:right w:val="single" w:sz="4" w:space="0" w:color="000000"/>
            </w:tcBorders>
          </w:tcPr>
          <w:p w:rsidR="00AF5C0D" w:rsidRDefault="00AF5C0D" w:rsidP="003B12EF">
            <w:pPr>
              <w:spacing w:after="0" w:line="259" w:lineRule="auto"/>
              <w:ind w:left="2" w:right="0" w:firstLine="0"/>
              <w:jc w:val="center"/>
            </w:pPr>
            <w:r>
              <w:t>11</w:t>
            </w:r>
          </w:p>
        </w:tc>
        <w:tc>
          <w:tcPr>
            <w:tcW w:w="1402" w:type="dxa"/>
            <w:tcBorders>
              <w:top w:val="single" w:sz="4" w:space="0" w:color="000000"/>
              <w:left w:val="single" w:sz="4" w:space="0" w:color="000000"/>
              <w:bottom w:val="single" w:sz="2" w:space="0" w:color="000000"/>
              <w:right w:val="single" w:sz="4" w:space="0" w:color="000000"/>
            </w:tcBorders>
          </w:tcPr>
          <w:p w:rsidR="00AF5C0D" w:rsidRDefault="00AF5C0D" w:rsidP="003B12EF">
            <w:pPr>
              <w:spacing w:after="0" w:line="259" w:lineRule="auto"/>
              <w:ind w:left="2" w:right="0" w:firstLine="0"/>
              <w:jc w:val="center"/>
            </w:pPr>
            <w:proofErr w:type="spellStart"/>
            <w:r>
              <w:t>centralno</w:t>
            </w:r>
            <w:proofErr w:type="spellEnd"/>
          </w:p>
        </w:tc>
      </w:tr>
      <w:tr w:rsidR="00AF5C0D" w:rsidTr="003B12EF">
        <w:trPr>
          <w:trHeight w:val="257"/>
          <w:jc w:val="center"/>
        </w:trPr>
        <w:tc>
          <w:tcPr>
            <w:tcW w:w="1348" w:type="dxa"/>
            <w:tcBorders>
              <w:top w:val="single" w:sz="2"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0" w:right="0" w:firstLine="0"/>
              <w:jc w:val="left"/>
            </w:pPr>
            <w:proofErr w:type="spellStart"/>
            <w:r>
              <w:t>Slika</w:t>
            </w:r>
            <w:proofErr w:type="spellEnd"/>
          </w:p>
        </w:tc>
        <w:tc>
          <w:tcPr>
            <w:tcW w:w="1939" w:type="dxa"/>
            <w:tcBorders>
              <w:top w:val="single" w:sz="2"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9" w:right="0" w:firstLine="0"/>
              <w:jc w:val="center"/>
            </w:pPr>
            <w:proofErr w:type="spellStart"/>
            <w:r>
              <w:t>Iznad</w:t>
            </w:r>
            <w:proofErr w:type="spellEnd"/>
          </w:p>
        </w:tc>
        <w:tc>
          <w:tcPr>
            <w:tcW w:w="1402" w:type="dxa"/>
            <w:tcBorders>
              <w:top w:val="single" w:sz="2"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2" w:right="0" w:firstLine="0"/>
              <w:jc w:val="center"/>
            </w:pPr>
            <w:proofErr w:type="spellStart"/>
            <w:r>
              <w:t>Ispod</w:t>
            </w:r>
            <w:proofErr w:type="spellEnd"/>
          </w:p>
        </w:tc>
        <w:tc>
          <w:tcPr>
            <w:tcW w:w="1402" w:type="dxa"/>
            <w:tcBorders>
              <w:top w:val="single" w:sz="2"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2" w:right="0" w:firstLine="0"/>
              <w:jc w:val="center"/>
            </w:pPr>
            <w:r>
              <w:t>11</w:t>
            </w:r>
          </w:p>
        </w:tc>
        <w:tc>
          <w:tcPr>
            <w:tcW w:w="1402" w:type="dxa"/>
            <w:tcBorders>
              <w:top w:val="single" w:sz="2" w:space="0" w:color="000000"/>
              <w:left w:val="single" w:sz="4" w:space="0" w:color="000000"/>
              <w:bottom w:val="single" w:sz="4" w:space="0" w:color="000000"/>
              <w:right w:val="single" w:sz="4" w:space="0" w:color="000000"/>
            </w:tcBorders>
          </w:tcPr>
          <w:p w:rsidR="00AF5C0D" w:rsidRDefault="00AF5C0D" w:rsidP="003B12EF">
            <w:pPr>
              <w:spacing w:after="0" w:line="259" w:lineRule="auto"/>
              <w:ind w:left="2" w:right="0" w:firstLine="0"/>
              <w:jc w:val="center"/>
            </w:pPr>
            <w:proofErr w:type="spellStart"/>
            <w:r>
              <w:t>centralno</w:t>
            </w:r>
            <w:proofErr w:type="spellEnd"/>
          </w:p>
        </w:tc>
      </w:tr>
    </w:tbl>
    <w:p w:rsidR="00AF5C0D" w:rsidRDefault="00AF5C0D" w:rsidP="00AF5C0D">
      <w:pPr>
        <w:spacing w:after="230" w:line="259" w:lineRule="auto"/>
        <w:ind w:right="0"/>
        <w:jc w:val="center"/>
      </w:pPr>
      <w:proofErr w:type="spellStart"/>
      <w:r>
        <w:t>Izvor</w:t>
      </w:r>
      <w:proofErr w:type="spellEnd"/>
      <w:r>
        <w:t xml:space="preserve">: </w:t>
      </w:r>
      <w:proofErr w:type="spellStart"/>
      <w:r>
        <w:t>Izrada</w:t>
      </w:r>
      <w:proofErr w:type="spellEnd"/>
      <w:r>
        <w:t xml:space="preserve"> </w:t>
      </w:r>
      <w:proofErr w:type="spellStart"/>
      <w:r>
        <w:t>autora</w:t>
      </w:r>
      <w:proofErr w:type="spellEnd"/>
    </w:p>
    <w:p w:rsidR="00AF5C0D" w:rsidRDefault="00AF5C0D" w:rsidP="00AF5C0D">
      <w:pPr>
        <w:spacing w:after="216" w:line="259" w:lineRule="auto"/>
        <w:ind w:left="-5" w:right="0"/>
        <w:jc w:val="left"/>
      </w:pPr>
      <w:proofErr w:type="spellStart"/>
      <w:r w:rsidRPr="001F3E3D">
        <w:t>Formule</w:t>
      </w:r>
      <w:proofErr w:type="spellEnd"/>
      <w:r w:rsidRPr="001F3E3D">
        <w:t xml:space="preserve"> – </w:t>
      </w:r>
      <w:proofErr w:type="spellStart"/>
      <w:r w:rsidRPr="001F3E3D">
        <w:t>matematički</w:t>
      </w:r>
      <w:proofErr w:type="spellEnd"/>
      <w:r w:rsidRPr="001F3E3D">
        <w:t xml:space="preserve"> </w:t>
      </w:r>
      <w:proofErr w:type="spellStart"/>
      <w:r w:rsidRPr="001F3E3D">
        <w:t>izrazi</w:t>
      </w:r>
      <w:proofErr w:type="spellEnd"/>
      <w:r w:rsidRPr="001F3E3D">
        <w:t xml:space="preserve"> </w:t>
      </w:r>
      <w:proofErr w:type="spellStart"/>
      <w:r w:rsidRPr="001F3E3D">
        <w:t>moraju</w:t>
      </w:r>
      <w:proofErr w:type="spellEnd"/>
      <w:r w:rsidRPr="001F3E3D">
        <w:t xml:space="preserve"> </w:t>
      </w:r>
      <w:proofErr w:type="spellStart"/>
      <w:r w:rsidRPr="001F3E3D">
        <w:t>biti</w:t>
      </w:r>
      <w:proofErr w:type="spellEnd"/>
      <w:r w:rsidRPr="001F3E3D">
        <w:t xml:space="preserve"> </w:t>
      </w:r>
      <w:proofErr w:type="spellStart"/>
      <w:r w:rsidRPr="001F3E3D">
        <w:t>napisani</w:t>
      </w:r>
      <w:proofErr w:type="spellEnd"/>
      <w:r w:rsidRPr="001F3E3D">
        <w:t xml:space="preserve"> TNR 11, italic. </w:t>
      </w:r>
      <w:proofErr w:type="spellStart"/>
      <w:r w:rsidRPr="001F3E3D">
        <w:t>Moraju</w:t>
      </w:r>
      <w:proofErr w:type="spellEnd"/>
      <w:r w:rsidRPr="001F3E3D">
        <w:t xml:space="preserve"> </w:t>
      </w:r>
      <w:proofErr w:type="spellStart"/>
      <w:r w:rsidRPr="001F3E3D">
        <w:t>biti</w:t>
      </w:r>
      <w:proofErr w:type="spellEnd"/>
      <w:r w:rsidRPr="001F3E3D">
        <w:t xml:space="preserve"> </w:t>
      </w:r>
      <w:proofErr w:type="spellStart"/>
      <w:r w:rsidRPr="001F3E3D">
        <w:t>označeni</w:t>
      </w:r>
      <w:proofErr w:type="spellEnd"/>
      <w:r w:rsidRPr="001F3E3D">
        <w:t xml:space="preserve"> </w:t>
      </w:r>
      <w:proofErr w:type="spellStart"/>
      <w:r w:rsidRPr="001F3E3D">
        <w:t>arapskim</w:t>
      </w:r>
      <w:proofErr w:type="spellEnd"/>
      <w:r w:rsidRPr="001F3E3D">
        <w:t xml:space="preserve"> </w:t>
      </w:r>
      <w:proofErr w:type="spellStart"/>
      <w:r w:rsidRPr="001F3E3D">
        <w:t>brojevima</w:t>
      </w:r>
      <w:proofErr w:type="spellEnd"/>
      <w:r w:rsidRPr="001F3E3D">
        <w:t xml:space="preserve"> u </w:t>
      </w:r>
      <w:proofErr w:type="spellStart"/>
      <w:r w:rsidRPr="001F3E3D">
        <w:t>zagradama</w:t>
      </w:r>
      <w:proofErr w:type="spellEnd"/>
      <w:r w:rsidRPr="001F3E3D">
        <w:t xml:space="preserve"> pr. (1) </w:t>
      </w:r>
      <w:proofErr w:type="spellStart"/>
      <w:r w:rsidRPr="001F3E3D">
        <w:t>koji</w:t>
      </w:r>
      <w:proofErr w:type="spellEnd"/>
      <w:r w:rsidRPr="001F3E3D">
        <w:t xml:space="preserve"> </w:t>
      </w:r>
      <w:proofErr w:type="spellStart"/>
      <w:r w:rsidRPr="001F3E3D">
        <w:t>moraju</w:t>
      </w:r>
      <w:proofErr w:type="spellEnd"/>
      <w:r w:rsidRPr="001F3E3D">
        <w:t xml:space="preserve"> </w:t>
      </w:r>
      <w:proofErr w:type="spellStart"/>
      <w:r w:rsidRPr="001F3E3D">
        <w:t>biti</w:t>
      </w:r>
      <w:proofErr w:type="spellEnd"/>
      <w:r w:rsidRPr="001F3E3D">
        <w:t xml:space="preserve"> </w:t>
      </w:r>
      <w:proofErr w:type="spellStart"/>
      <w:r w:rsidRPr="001F3E3D">
        <w:t>poravnati</w:t>
      </w:r>
      <w:proofErr w:type="spellEnd"/>
      <w:r w:rsidRPr="001F3E3D">
        <w:t xml:space="preserve"> </w:t>
      </w:r>
      <w:proofErr w:type="spellStart"/>
      <w:r w:rsidRPr="001F3E3D">
        <w:t>udesno</w:t>
      </w:r>
      <w:proofErr w:type="spellEnd"/>
      <w:r w:rsidRPr="001F3E3D">
        <w:t xml:space="preserve"> u </w:t>
      </w:r>
      <w:proofErr w:type="spellStart"/>
      <w:r w:rsidRPr="001F3E3D">
        <w:t>ravni</w:t>
      </w:r>
      <w:proofErr w:type="spellEnd"/>
      <w:r w:rsidRPr="001F3E3D">
        <w:t xml:space="preserve"> </w:t>
      </w:r>
      <w:proofErr w:type="spellStart"/>
      <w:r w:rsidRPr="001F3E3D">
        <w:t>sa</w:t>
      </w:r>
      <w:proofErr w:type="spellEnd"/>
      <w:r w:rsidRPr="001F3E3D">
        <w:t xml:space="preserve"> </w:t>
      </w:r>
      <w:proofErr w:type="spellStart"/>
      <w:r w:rsidRPr="001F3E3D">
        <w:t>formulom</w:t>
      </w:r>
      <w:proofErr w:type="spellEnd"/>
      <w:r w:rsidRPr="001F3E3D">
        <w:t>.</w:t>
      </w:r>
      <w:r>
        <w:t xml:space="preserve"> </w:t>
      </w:r>
    </w:p>
    <w:p w:rsidR="00AF5C0D" w:rsidRDefault="00AF5C0D" w:rsidP="00AF5C0D">
      <w:pPr>
        <w:spacing w:after="0" w:line="240" w:lineRule="auto"/>
        <w:ind w:left="0" w:right="0" w:firstLine="0"/>
      </w:pPr>
      <w:proofErr w:type="spellStart"/>
      <w:r w:rsidRPr="001F3E3D">
        <w:t>Koristiti</w:t>
      </w:r>
      <w:proofErr w:type="spellEnd"/>
      <w:r w:rsidRPr="001F3E3D">
        <w:t xml:space="preserve"> </w:t>
      </w:r>
      <w:proofErr w:type="spellStart"/>
      <w:r w:rsidRPr="001F3E3D">
        <w:t>fusnote</w:t>
      </w:r>
      <w:proofErr w:type="spellEnd"/>
      <w:r w:rsidRPr="001F3E3D">
        <w:t xml:space="preserve"> </w:t>
      </w:r>
      <w:proofErr w:type="spellStart"/>
      <w:r w:rsidRPr="001F3E3D">
        <w:t>samo</w:t>
      </w:r>
      <w:proofErr w:type="spellEnd"/>
      <w:r w:rsidRPr="001F3E3D">
        <w:t xml:space="preserve"> </w:t>
      </w:r>
      <w:proofErr w:type="spellStart"/>
      <w:r w:rsidRPr="001F3E3D">
        <w:t>radi</w:t>
      </w:r>
      <w:proofErr w:type="spellEnd"/>
      <w:r w:rsidRPr="001F3E3D">
        <w:t xml:space="preserve"> </w:t>
      </w:r>
      <w:proofErr w:type="spellStart"/>
      <w:r w:rsidRPr="001F3E3D">
        <w:t>dodatnih</w:t>
      </w:r>
      <w:proofErr w:type="spellEnd"/>
      <w:r w:rsidRPr="001F3E3D">
        <w:t xml:space="preserve"> </w:t>
      </w:r>
      <w:proofErr w:type="spellStart"/>
      <w:r w:rsidRPr="001F3E3D">
        <w:t>objašnjenja</w:t>
      </w:r>
      <w:proofErr w:type="spellEnd"/>
      <w:r w:rsidRPr="001F3E3D">
        <w:t xml:space="preserve"> </w:t>
      </w:r>
      <w:proofErr w:type="spellStart"/>
      <w:r w:rsidRPr="001F3E3D">
        <w:t>vezanih</w:t>
      </w:r>
      <w:proofErr w:type="spellEnd"/>
      <w:r w:rsidRPr="001F3E3D">
        <w:t xml:space="preserve"> </w:t>
      </w:r>
      <w:proofErr w:type="spellStart"/>
      <w:r w:rsidRPr="001F3E3D">
        <w:t>uz</w:t>
      </w:r>
      <w:proofErr w:type="spellEnd"/>
      <w:r w:rsidRPr="001F3E3D">
        <w:t xml:space="preserve"> </w:t>
      </w:r>
      <w:proofErr w:type="spellStart"/>
      <w:proofErr w:type="gramStart"/>
      <w:r w:rsidRPr="001F3E3D">
        <w:t>glavni</w:t>
      </w:r>
      <w:proofErr w:type="spellEnd"/>
      <w:r w:rsidRPr="001F3E3D">
        <w:t xml:space="preserve">  </w:t>
      </w:r>
      <w:proofErr w:type="spellStart"/>
      <w:r w:rsidRPr="001F3E3D">
        <w:t>tekst</w:t>
      </w:r>
      <w:proofErr w:type="spellEnd"/>
      <w:proofErr w:type="gramEnd"/>
      <w:r w:rsidRPr="001F3E3D">
        <w:t xml:space="preserve"> </w:t>
      </w:r>
      <w:proofErr w:type="spellStart"/>
      <w:r w:rsidRPr="001F3E3D">
        <w:t>dok</w:t>
      </w:r>
      <w:proofErr w:type="spellEnd"/>
      <w:r w:rsidRPr="001F3E3D">
        <w:t xml:space="preserve"> je </w:t>
      </w:r>
      <w:proofErr w:type="spellStart"/>
      <w:r w:rsidRPr="001F3E3D">
        <w:t>izvor</w:t>
      </w:r>
      <w:proofErr w:type="spellEnd"/>
      <w:r w:rsidRPr="001F3E3D">
        <w:t xml:space="preserve"> </w:t>
      </w:r>
      <w:proofErr w:type="spellStart"/>
      <w:r w:rsidRPr="001F3E3D">
        <w:t>i</w:t>
      </w:r>
      <w:proofErr w:type="spellEnd"/>
      <w:r w:rsidRPr="001F3E3D">
        <w:t xml:space="preserve"> </w:t>
      </w:r>
      <w:proofErr w:type="spellStart"/>
      <w:r w:rsidRPr="001F3E3D">
        <w:t>citat</w:t>
      </w:r>
      <w:proofErr w:type="spellEnd"/>
      <w:r w:rsidRPr="001F3E3D">
        <w:t xml:space="preserve"> dan u </w:t>
      </w:r>
      <w:proofErr w:type="spellStart"/>
      <w:r w:rsidRPr="001F3E3D">
        <w:t>tekstu</w:t>
      </w:r>
      <w:proofErr w:type="spellEnd"/>
      <w:r w:rsidRPr="001F3E3D">
        <w:t xml:space="preserve">, </w:t>
      </w:r>
      <w:proofErr w:type="spellStart"/>
      <w:r w:rsidRPr="001F3E3D">
        <w:t>kao</w:t>
      </w:r>
      <w:proofErr w:type="spellEnd"/>
      <w:r w:rsidRPr="001F3E3D">
        <w:t xml:space="preserve"> </w:t>
      </w:r>
      <w:proofErr w:type="spellStart"/>
      <w:r w:rsidRPr="001F3E3D">
        <w:t>i</w:t>
      </w:r>
      <w:proofErr w:type="spellEnd"/>
      <w:r w:rsidRPr="001F3E3D">
        <w:t xml:space="preserve"> za </w:t>
      </w:r>
      <w:proofErr w:type="spellStart"/>
      <w:r w:rsidRPr="001F3E3D">
        <w:t>naglašavanje</w:t>
      </w:r>
      <w:proofErr w:type="spellEnd"/>
      <w:r w:rsidRPr="001F3E3D">
        <w:t xml:space="preserve"> </w:t>
      </w:r>
      <w:proofErr w:type="spellStart"/>
      <w:r w:rsidRPr="001F3E3D">
        <w:t>izvora</w:t>
      </w:r>
      <w:proofErr w:type="spellEnd"/>
      <w:r w:rsidRPr="001F3E3D">
        <w:t xml:space="preserve"> </w:t>
      </w:r>
      <w:proofErr w:type="spellStart"/>
      <w:r w:rsidRPr="001F3E3D">
        <w:t>rezultata</w:t>
      </w:r>
      <w:proofErr w:type="spellEnd"/>
      <w:r w:rsidRPr="001F3E3D">
        <w:t xml:space="preserve"> </w:t>
      </w:r>
      <w:proofErr w:type="spellStart"/>
      <w:r w:rsidRPr="001F3E3D">
        <w:t>ukoliko</w:t>
      </w:r>
      <w:proofErr w:type="spellEnd"/>
      <w:r w:rsidRPr="001F3E3D">
        <w:t xml:space="preserve"> se </w:t>
      </w:r>
      <w:proofErr w:type="spellStart"/>
      <w:r w:rsidRPr="001F3E3D">
        <w:t>radi</w:t>
      </w:r>
      <w:proofErr w:type="spellEnd"/>
      <w:r w:rsidRPr="001F3E3D">
        <w:t xml:space="preserve"> o </w:t>
      </w:r>
      <w:proofErr w:type="spellStart"/>
      <w:r w:rsidRPr="001F3E3D">
        <w:t>projektima</w:t>
      </w:r>
      <w:proofErr w:type="spellEnd"/>
      <w:r w:rsidRPr="001F3E3D">
        <w:t xml:space="preserve">, </w:t>
      </w:r>
      <w:proofErr w:type="spellStart"/>
      <w:r w:rsidRPr="001F3E3D">
        <w:t>doktorskim</w:t>
      </w:r>
      <w:proofErr w:type="spellEnd"/>
      <w:r w:rsidRPr="001F3E3D">
        <w:t xml:space="preserve"> </w:t>
      </w:r>
      <w:proofErr w:type="spellStart"/>
      <w:r w:rsidRPr="001F3E3D">
        <w:t>disertacijama</w:t>
      </w:r>
      <w:proofErr w:type="spellEnd"/>
      <w:r w:rsidRPr="001F3E3D">
        <w:t xml:space="preserve"> </w:t>
      </w:r>
      <w:proofErr w:type="spellStart"/>
      <w:r w:rsidRPr="001F3E3D">
        <w:t>i</w:t>
      </w:r>
      <w:proofErr w:type="spellEnd"/>
      <w:r w:rsidRPr="001F3E3D">
        <w:t xml:space="preserve"> </w:t>
      </w:r>
      <w:proofErr w:type="spellStart"/>
      <w:r w:rsidRPr="001F3E3D">
        <w:t>konferencijskim</w:t>
      </w:r>
      <w:proofErr w:type="spellEnd"/>
      <w:r w:rsidRPr="001F3E3D">
        <w:t xml:space="preserve"> </w:t>
      </w:r>
      <w:proofErr w:type="spellStart"/>
      <w:r w:rsidRPr="001F3E3D">
        <w:t>izlaganjima</w:t>
      </w:r>
      <w:proofErr w:type="spellEnd"/>
      <w:r w:rsidRPr="001F3E3D">
        <w:t xml:space="preserve"> </w:t>
      </w:r>
      <w:proofErr w:type="spellStart"/>
      <w:r w:rsidRPr="001F3E3D">
        <w:t>i</w:t>
      </w:r>
      <w:proofErr w:type="spellEnd"/>
      <w:r w:rsidRPr="001F3E3D">
        <w:t xml:space="preserve"> </w:t>
      </w:r>
      <w:proofErr w:type="spellStart"/>
      <w:r w:rsidRPr="001F3E3D">
        <w:t>slično</w:t>
      </w:r>
      <w:proofErr w:type="spellEnd"/>
      <w:r w:rsidRPr="001F3E3D">
        <w:t>.</w:t>
      </w:r>
    </w:p>
    <w:p w:rsidR="00AF5C0D" w:rsidRDefault="00AF5C0D" w:rsidP="00AF5C0D">
      <w:pPr>
        <w:spacing w:after="0" w:line="240" w:lineRule="auto"/>
        <w:ind w:left="0" w:right="0" w:firstLine="0"/>
      </w:pPr>
      <w:proofErr w:type="spellStart"/>
      <w:r>
        <w:t>Citiranje</w:t>
      </w:r>
      <w:proofErr w:type="spellEnd"/>
      <w:r>
        <w:t xml:space="preserve"> </w:t>
      </w:r>
      <w:proofErr w:type="spellStart"/>
      <w:r>
        <w:t>korištenih</w:t>
      </w:r>
      <w:proofErr w:type="spellEnd"/>
      <w:r>
        <w:t xml:space="preserve"> </w:t>
      </w:r>
      <w:proofErr w:type="spellStart"/>
      <w:r>
        <w:t>radova</w:t>
      </w:r>
      <w:proofErr w:type="spellEnd"/>
      <w:r>
        <w:t xml:space="preserve"> </w:t>
      </w:r>
      <w:proofErr w:type="spellStart"/>
      <w:r>
        <w:t>i</w:t>
      </w:r>
      <w:proofErr w:type="spellEnd"/>
      <w:r>
        <w:t xml:space="preserve"> </w:t>
      </w:r>
      <w:proofErr w:type="spellStart"/>
      <w:r>
        <w:t>materijala</w:t>
      </w:r>
      <w:proofErr w:type="spellEnd"/>
      <w:r>
        <w:t xml:space="preserve"> </w:t>
      </w:r>
      <w:proofErr w:type="spellStart"/>
      <w:r>
        <w:t>treba</w:t>
      </w:r>
      <w:proofErr w:type="spellEnd"/>
      <w:r>
        <w:t xml:space="preserve"> </w:t>
      </w:r>
      <w:proofErr w:type="spellStart"/>
      <w:r>
        <w:t>biti</w:t>
      </w:r>
      <w:proofErr w:type="spellEnd"/>
      <w:r>
        <w:t xml:space="preserve"> u </w:t>
      </w:r>
      <w:proofErr w:type="spellStart"/>
      <w:r>
        <w:t>tekstu</w:t>
      </w:r>
      <w:proofErr w:type="spellEnd"/>
      <w:r>
        <w:t xml:space="preserve"> u </w:t>
      </w:r>
      <w:proofErr w:type="spellStart"/>
      <w:r>
        <w:t>zagradama</w:t>
      </w:r>
      <w:proofErr w:type="spellEnd"/>
      <w:r>
        <w:t xml:space="preserve"> (</w:t>
      </w:r>
      <w:r w:rsidRPr="00CD14C6">
        <w:t>APA 7th citation guide</w:t>
      </w:r>
      <w:r>
        <w:t>).</w:t>
      </w:r>
    </w:p>
    <w:p w:rsidR="00AF5C0D" w:rsidRDefault="00AF5C0D" w:rsidP="00AF5C0D">
      <w:pPr>
        <w:spacing w:after="0" w:line="240" w:lineRule="auto"/>
        <w:ind w:left="0" w:right="0" w:firstLine="0"/>
      </w:pPr>
    </w:p>
    <w:p w:rsidR="00AF5C0D" w:rsidRPr="001F3E3D" w:rsidRDefault="00AF5C0D" w:rsidP="00AF5C0D">
      <w:pPr>
        <w:spacing w:after="0" w:line="240" w:lineRule="auto"/>
        <w:ind w:left="0" w:right="0" w:firstLine="0"/>
      </w:pPr>
    </w:p>
    <w:p w:rsidR="00AF5C0D" w:rsidRPr="00CD14C6" w:rsidRDefault="00AF5C0D" w:rsidP="00AF5C0D">
      <w:pPr>
        <w:ind w:left="-5" w:right="0"/>
        <w:rPr>
          <w:b/>
          <w:bCs/>
        </w:rPr>
      </w:pPr>
      <w:r w:rsidRPr="00CD14C6">
        <w:rPr>
          <w:b/>
          <w:bCs/>
        </w:rPr>
        <w:t>L</w:t>
      </w:r>
      <w:r>
        <w:rPr>
          <w:b/>
          <w:bCs/>
        </w:rPr>
        <w:t xml:space="preserve">ITERATURA </w:t>
      </w:r>
      <w:r w:rsidRPr="001F3E3D">
        <w:rPr>
          <w:bCs/>
        </w:rPr>
        <w:t xml:space="preserve">(TNR 11, </w:t>
      </w:r>
      <w:proofErr w:type="spellStart"/>
      <w:r w:rsidRPr="001F3E3D">
        <w:rPr>
          <w:bCs/>
        </w:rPr>
        <w:t>lijevo</w:t>
      </w:r>
      <w:proofErr w:type="spellEnd"/>
      <w:r w:rsidRPr="001F3E3D">
        <w:rPr>
          <w:bCs/>
        </w:rPr>
        <w:t>)</w:t>
      </w:r>
    </w:p>
    <w:p w:rsidR="00AF5C0D" w:rsidRDefault="00AF5C0D" w:rsidP="00AF5C0D">
      <w:pPr>
        <w:spacing w:after="0"/>
        <w:ind w:right="0"/>
        <w:rPr>
          <w:bCs/>
        </w:rPr>
      </w:pPr>
      <w:proofErr w:type="spellStart"/>
      <w:r>
        <w:rPr>
          <w:bCs/>
        </w:rPr>
        <w:t>Korištenu</w:t>
      </w:r>
      <w:proofErr w:type="spellEnd"/>
      <w:r>
        <w:rPr>
          <w:bCs/>
        </w:rPr>
        <w:t xml:space="preserve"> </w:t>
      </w:r>
      <w:proofErr w:type="spellStart"/>
      <w:r>
        <w:rPr>
          <w:bCs/>
        </w:rPr>
        <w:t>literaturu</w:t>
      </w:r>
      <w:proofErr w:type="spellEnd"/>
      <w:r>
        <w:rPr>
          <w:bCs/>
        </w:rPr>
        <w:t xml:space="preserve"> </w:t>
      </w:r>
      <w:proofErr w:type="spellStart"/>
      <w:r>
        <w:rPr>
          <w:bCs/>
        </w:rPr>
        <w:t>treba</w:t>
      </w:r>
      <w:proofErr w:type="spellEnd"/>
      <w:r>
        <w:rPr>
          <w:bCs/>
        </w:rPr>
        <w:t xml:space="preserve"> </w:t>
      </w:r>
      <w:proofErr w:type="spellStart"/>
      <w:r>
        <w:rPr>
          <w:bCs/>
        </w:rPr>
        <w:t>navesti</w:t>
      </w:r>
      <w:proofErr w:type="spellEnd"/>
      <w:r>
        <w:rPr>
          <w:bCs/>
        </w:rPr>
        <w:t xml:space="preserve"> </w:t>
      </w:r>
      <w:proofErr w:type="spellStart"/>
      <w:r>
        <w:rPr>
          <w:bCs/>
        </w:rPr>
        <w:t>sljedeći</w:t>
      </w:r>
      <w:proofErr w:type="spellEnd"/>
      <w:r>
        <w:rPr>
          <w:bCs/>
        </w:rPr>
        <w:t xml:space="preserve"> APA-7 </w:t>
      </w:r>
      <w:proofErr w:type="spellStart"/>
      <w:r>
        <w:rPr>
          <w:bCs/>
        </w:rPr>
        <w:t>upute</w:t>
      </w:r>
      <w:proofErr w:type="spellEnd"/>
      <w:r>
        <w:rPr>
          <w:bCs/>
        </w:rPr>
        <w:t xml:space="preserve"> za </w:t>
      </w:r>
      <w:proofErr w:type="spellStart"/>
      <w:r>
        <w:rPr>
          <w:bCs/>
        </w:rPr>
        <w:t>citiranje</w:t>
      </w:r>
      <w:proofErr w:type="spellEnd"/>
      <w:r>
        <w:rPr>
          <w:bCs/>
        </w:rPr>
        <w:t xml:space="preserve">. </w:t>
      </w:r>
    </w:p>
    <w:p w:rsidR="00AF5C0D" w:rsidRDefault="00AF5C0D" w:rsidP="00AF5C0D">
      <w:pPr>
        <w:spacing w:after="0"/>
        <w:ind w:right="0"/>
        <w:rPr>
          <w:bCs/>
        </w:rPr>
      </w:pPr>
    </w:p>
    <w:p w:rsidR="00AF5C0D" w:rsidRPr="00AF5C0D" w:rsidRDefault="00AF5C0D" w:rsidP="00AF5C0D">
      <w:pPr>
        <w:rPr>
          <w:b/>
          <w:u w:val="single"/>
        </w:rPr>
      </w:pPr>
      <w:r>
        <w:rPr>
          <w:b/>
          <w:u w:val="single"/>
        </w:rPr>
        <w:t xml:space="preserve">Rad </w:t>
      </w:r>
      <w:proofErr w:type="spellStart"/>
      <w:r>
        <w:rPr>
          <w:b/>
          <w:u w:val="single"/>
        </w:rPr>
        <w:t>iz</w:t>
      </w:r>
      <w:proofErr w:type="spellEnd"/>
      <w:r>
        <w:rPr>
          <w:b/>
          <w:u w:val="single"/>
        </w:rPr>
        <w:t xml:space="preserve"> </w:t>
      </w:r>
      <w:proofErr w:type="spellStart"/>
      <w:r>
        <w:rPr>
          <w:b/>
          <w:u w:val="single"/>
        </w:rPr>
        <w:t>časopisa</w:t>
      </w:r>
      <w:proofErr w:type="spellEnd"/>
      <w:r w:rsidRPr="00AF5C0D">
        <w:rPr>
          <w:b/>
          <w:u w:val="single"/>
        </w:rPr>
        <w:t>:</w:t>
      </w:r>
    </w:p>
    <w:p w:rsidR="00AF5C0D" w:rsidRDefault="00AF5C0D" w:rsidP="00AF5C0D">
      <w:pPr>
        <w:spacing w:after="0" w:line="240" w:lineRule="auto"/>
        <w:ind w:left="11" w:right="0" w:hanging="11"/>
      </w:pPr>
      <w:proofErr w:type="spellStart"/>
      <w:r>
        <w:t>Bartulović</w:t>
      </w:r>
      <w:proofErr w:type="spellEnd"/>
      <w:r>
        <w:t xml:space="preserve">, M. (2022). </w:t>
      </w:r>
      <w:proofErr w:type="spellStart"/>
      <w:r>
        <w:t>Utjecaj</w:t>
      </w:r>
      <w:proofErr w:type="spellEnd"/>
      <w:r>
        <w:t xml:space="preserve"> </w:t>
      </w:r>
      <w:proofErr w:type="spellStart"/>
      <w:r>
        <w:t>pandemije</w:t>
      </w:r>
      <w:proofErr w:type="spellEnd"/>
      <w:r>
        <w:t xml:space="preserve"> COVID-19 </w:t>
      </w:r>
      <w:proofErr w:type="spellStart"/>
      <w:r>
        <w:t>na</w:t>
      </w:r>
      <w:proofErr w:type="spellEnd"/>
      <w:r>
        <w:t xml:space="preserve"> </w:t>
      </w:r>
      <w:proofErr w:type="spellStart"/>
      <w:r>
        <w:t>vrijednosnu</w:t>
      </w:r>
      <w:proofErr w:type="spellEnd"/>
      <w:r>
        <w:t xml:space="preserve"> </w:t>
      </w:r>
      <w:proofErr w:type="spellStart"/>
      <w:r>
        <w:t>važnost</w:t>
      </w:r>
      <w:proofErr w:type="spellEnd"/>
      <w:r>
        <w:t xml:space="preserve"> </w:t>
      </w:r>
      <w:proofErr w:type="spellStart"/>
      <w:r>
        <w:t>dobiti</w:t>
      </w:r>
      <w:proofErr w:type="spellEnd"/>
      <w:r>
        <w:t xml:space="preserve"> </w:t>
      </w:r>
      <w:proofErr w:type="spellStart"/>
      <w:r>
        <w:t>i</w:t>
      </w:r>
      <w:proofErr w:type="spellEnd"/>
      <w:r>
        <w:t xml:space="preserve"> </w:t>
      </w:r>
      <w:proofErr w:type="spellStart"/>
      <w:r>
        <w:t>novčanih</w:t>
      </w:r>
      <w:proofErr w:type="spellEnd"/>
      <w:r>
        <w:t xml:space="preserve"> </w:t>
      </w:r>
      <w:proofErr w:type="spellStart"/>
      <w:r>
        <w:t>tokova</w:t>
      </w:r>
      <w:proofErr w:type="spellEnd"/>
      <w:r>
        <w:t xml:space="preserve">. </w:t>
      </w:r>
      <w:proofErr w:type="spellStart"/>
      <w:r w:rsidRPr="00AF5C0D">
        <w:rPr>
          <w:i/>
        </w:rPr>
        <w:t>Zbornik</w:t>
      </w:r>
      <w:proofErr w:type="spellEnd"/>
      <w:r w:rsidRPr="00AF5C0D">
        <w:rPr>
          <w:i/>
        </w:rPr>
        <w:t xml:space="preserve"> </w:t>
      </w:r>
      <w:proofErr w:type="spellStart"/>
      <w:r w:rsidRPr="00AF5C0D">
        <w:rPr>
          <w:i/>
        </w:rPr>
        <w:t>radova</w:t>
      </w:r>
      <w:proofErr w:type="spellEnd"/>
      <w:r w:rsidRPr="00AF5C0D">
        <w:rPr>
          <w:i/>
        </w:rPr>
        <w:t xml:space="preserve"> </w:t>
      </w:r>
      <w:proofErr w:type="spellStart"/>
      <w:r w:rsidRPr="00AF5C0D">
        <w:rPr>
          <w:i/>
        </w:rPr>
        <w:t>Ekonomskog</w:t>
      </w:r>
      <w:proofErr w:type="spellEnd"/>
      <w:r w:rsidRPr="00AF5C0D">
        <w:rPr>
          <w:i/>
        </w:rPr>
        <w:t xml:space="preserve"> </w:t>
      </w:r>
      <w:proofErr w:type="spellStart"/>
      <w:r w:rsidRPr="00AF5C0D">
        <w:rPr>
          <w:i/>
        </w:rPr>
        <w:t>fakulteta</w:t>
      </w:r>
      <w:proofErr w:type="spellEnd"/>
      <w:r w:rsidRPr="00AF5C0D">
        <w:rPr>
          <w:i/>
        </w:rPr>
        <w:t xml:space="preserve"> </w:t>
      </w:r>
      <w:proofErr w:type="spellStart"/>
      <w:r w:rsidRPr="00AF5C0D">
        <w:rPr>
          <w:i/>
        </w:rPr>
        <w:t>Sveučilišta</w:t>
      </w:r>
      <w:proofErr w:type="spellEnd"/>
      <w:r w:rsidRPr="00AF5C0D">
        <w:rPr>
          <w:i/>
        </w:rPr>
        <w:t xml:space="preserve"> u </w:t>
      </w:r>
      <w:proofErr w:type="spellStart"/>
      <w:r w:rsidRPr="00AF5C0D">
        <w:rPr>
          <w:i/>
        </w:rPr>
        <w:t>Mostaru</w:t>
      </w:r>
      <w:proofErr w:type="spellEnd"/>
      <w:r w:rsidRPr="00AF5C0D">
        <w:rPr>
          <w:i/>
        </w:rPr>
        <w:t>, 28</w:t>
      </w:r>
      <w:r>
        <w:t>, 137-148.</w:t>
      </w:r>
    </w:p>
    <w:p w:rsidR="00AF5C0D" w:rsidRPr="00AF5C0D" w:rsidRDefault="00AF5C0D" w:rsidP="00AF5C0D">
      <w:pPr>
        <w:spacing w:after="0" w:line="240" w:lineRule="auto"/>
        <w:ind w:left="11" w:right="0" w:hanging="11"/>
      </w:pPr>
      <w:hyperlink r:id="rId7" w:history="1">
        <w:r w:rsidRPr="00AF5C0D">
          <w:rPr>
            <w:rStyle w:val="Hiperveza"/>
            <w:szCs w:val="21"/>
            <w:shd w:val="clear" w:color="auto" w:fill="FFFFFF"/>
          </w:rPr>
          <w:t>https://doi.org/10.46458/27121097.2022.28.137</w:t>
        </w:r>
      </w:hyperlink>
    </w:p>
    <w:p w:rsidR="00AF5C0D" w:rsidRPr="00AF5C0D" w:rsidRDefault="00AF5C0D" w:rsidP="00AF5C0D">
      <w:pPr>
        <w:spacing w:after="0"/>
        <w:ind w:right="0"/>
        <w:rPr>
          <w:shd w:val="clear" w:color="auto" w:fill="FFFF00"/>
        </w:rPr>
      </w:pPr>
    </w:p>
    <w:p w:rsidR="00AF5C0D" w:rsidRPr="00AF5C0D" w:rsidRDefault="00AF5C0D" w:rsidP="00AF5C0D">
      <w:pPr>
        <w:spacing w:after="0"/>
        <w:ind w:right="0"/>
        <w:rPr>
          <w:b/>
          <w:u w:val="single"/>
          <w:shd w:val="clear" w:color="auto" w:fill="FFFF00"/>
        </w:rPr>
      </w:pPr>
      <w:proofErr w:type="spellStart"/>
      <w:r w:rsidRPr="00AF5C0D">
        <w:rPr>
          <w:b/>
          <w:u w:val="single"/>
        </w:rPr>
        <w:t>Knjiga</w:t>
      </w:r>
      <w:proofErr w:type="spellEnd"/>
      <w:r w:rsidRPr="00AF5C0D">
        <w:rPr>
          <w:b/>
          <w:u w:val="single"/>
        </w:rPr>
        <w:t>:</w:t>
      </w:r>
    </w:p>
    <w:p w:rsidR="00AF5C0D" w:rsidRPr="00AF5C0D" w:rsidRDefault="00AF5C0D" w:rsidP="00AF5C0D">
      <w:pPr>
        <w:spacing w:after="0"/>
        <w:ind w:right="0"/>
        <w:rPr>
          <w:b/>
          <w:u w:val="single"/>
          <w:shd w:val="clear" w:color="auto" w:fill="FFFF00"/>
        </w:rPr>
      </w:pPr>
    </w:p>
    <w:p w:rsidR="00AF5C0D" w:rsidRPr="00AF5C0D" w:rsidRDefault="00AF5C0D" w:rsidP="00AF5C0D">
      <w:pPr>
        <w:spacing w:line="247" w:lineRule="auto"/>
        <w:ind w:left="11" w:right="0" w:hanging="11"/>
      </w:pPr>
      <w:proofErr w:type="spellStart"/>
      <w:r w:rsidRPr="00AF5C0D">
        <w:t>Papac</w:t>
      </w:r>
      <w:proofErr w:type="spellEnd"/>
      <w:r w:rsidRPr="00AF5C0D">
        <w:t xml:space="preserve">, N. (2025). </w:t>
      </w:r>
      <w:proofErr w:type="spellStart"/>
      <w:r w:rsidRPr="00AF5C0D">
        <w:rPr>
          <w:i/>
        </w:rPr>
        <w:t>Korporativno</w:t>
      </w:r>
      <w:proofErr w:type="spellEnd"/>
      <w:r w:rsidRPr="00AF5C0D">
        <w:rPr>
          <w:i/>
        </w:rPr>
        <w:t xml:space="preserve"> </w:t>
      </w:r>
      <w:proofErr w:type="spellStart"/>
      <w:r w:rsidRPr="00AF5C0D">
        <w:rPr>
          <w:i/>
        </w:rPr>
        <w:t>upravljanje</w:t>
      </w:r>
      <w:proofErr w:type="spellEnd"/>
      <w:r w:rsidRPr="00AF5C0D">
        <w:t>. PRESSUM</w:t>
      </w:r>
    </w:p>
    <w:p w:rsidR="00AF5C0D" w:rsidRPr="00AF5C0D" w:rsidRDefault="00AF5C0D" w:rsidP="00AF5C0D">
      <w:pPr>
        <w:spacing w:line="247" w:lineRule="auto"/>
        <w:ind w:left="11" w:right="0" w:hanging="11"/>
        <w:rPr>
          <w:b/>
          <w:szCs w:val="21"/>
          <w:u w:val="single"/>
        </w:rPr>
      </w:pPr>
      <w:proofErr w:type="spellStart"/>
      <w:r w:rsidRPr="00AF5C0D">
        <w:rPr>
          <w:b/>
          <w:szCs w:val="21"/>
          <w:u w:val="single"/>
        </w:rPr>
        <w:t>Poglavlje</w:t>
      </w:r>
      <w:proofErr w:type="spellEnd"/>
      <w:r w:rsidRPr="00AF5C0D">
        <w:rPr>
          <w:b/>
          <w:szCs w:val="21"/>
          <w:u w:val="single"/>
        </w:rPr>
        <w:t xml:space="preserve"> u </w:t>
      </w:r>
      <w:proofErr w:type="spellStart"/>
      <w:r w:rsidRPr="00AF5C0D">
        <w:rPr>
          <w:b/>
          <w:szCs w:val="21"/>
          <w:u w:val="single"/>
        </w:rPr>
        <w:t>knjizi</w:t>
      </w:r>
      <w:proofErr w:type="spellEnd"/>
      <w:r w:rsidRPr="00AF5C0D">
        <w:rPr>
          <w:b/>
          <w:szCs w:val="21"/>
          <w:u w:val="single"/>
        </w:rPr>
        <w:t>:</w:t>
      </w:r>
    </w:p>
    <w:p w:rsidR="00AF5C0D" w:rsidRPr="00AF5C0D" w:rsidRDefault="00AF5C0D" w:rsidP="00AF5C0D">
      <w:pPr>
        <w:spacing w:after="0" w:line="247" w:lineRule="auto"/>
        <w:ind w:left="11" w:right="0" w:hanging="11"/>
        <w:rPr>
          <w:szCs w:val="21"/>
        </w:rPr>
      </w:pPr>
      <w:r w:rsidRPr="00AF5C0D">
        <w:rPr>
          <w:szCs w:val="21"/>
        </w:rPr>
        <w:t xml:space="preserve">Letica, M.; </w:t>
      </w:r>
      <w:proofErr w:type="spellStart"/>
      <w:r w:rsidRPr="00AF5C0D">
        <w:rPr>
          <w:szCs w:val="21"/>
        </w:rPr>
        <w:t>Škobić</w:t>
      </w:r>
      <w:proofErr w:type="spellEnd"/>
      <w:r w:rsidRPr="00AF5C0D">
        <w:rPr>
          <w:szCs w:val="21"/>
        </w:rPr>
        <w:t xml:space="preserve">, N. (2026) Public Sector Accounting, Reporting, Auditing, and Control in Bosnia and Herzegovina – The Federation of Bosnia and Herzegovina. In G. </w:t>
      </w:r>
      <w:proofErr w:type="spellStart"/>
      <w:r w:rsidRPr="00AF5C0D">
        <w:rPr>
          <w:szCs w:val="21"/>
        </w:rPr>
        <w:t>Roje</w:t>
      </w:r>
      <w:proofErr w:type="spellEnd"/>
      <w:r w:rsidRPr="00AF5C0D">
        <w:rPr>
          <w:szCs w:val="21"/>
        </w:rPr>
        <w:t xml:space="preserve"> and V. </w:t>
      </w:r>
      <w:proofErr w:type="spellStart"/>
      <w:r w:rsidRPr="00AF5C0D">
        <w:rPr>
          <w:szCs w:val="21"/>
        </w:rPr>
        <w:t>Vašiček</w:t>
      </w:r>
      <w:proofErr w:type="spellEnd"/>
      <w:r w:rsidRPr="00AF5C0D">
        <w:rPr>
          <w:szCs w:val="21"/>
        </w:rPr>
        <w:t xml:space="preserve">, </w:t>
      </w:r>
      <w:r w:rsidRPr="00AF5C0D">
        <w:rPr>
          <w:i/>
          <w:szCs w:val="21"/>
        </w:rPr>
        <w:t xml:space="preserve">Public Sector Financial Management in Central, </w:t>
      </w:r>
      <w:proofErr w:type="spellStart"/>
      <w:r w:rsidRPr="00AF5C0D">
        <w:rPr>
          <w:i/>
          <w:szCs w:val="21"/>
        </w:rPr>
        <w:t>Souther</w:t>
      </w:r>
      <w:proofErr w:type="spellEnd"/>
      <w:r w:rsidRPr="00AF5C0D">
        <w:rPr>
          <w:i/>
          <w:szCs w:val="21"/>
        </w:rPr>
        <w:t xml:space="preserve"> and Eastern Europe, Accounting, reporting, Auditing and Control </w:t>
      </w:r>
      <w:r w:rsidRPr="00AF5C0D">
        <w:rPr>
          <w:szCs w:val="21"/>
        </w:rPr>
        <w:t xml:space="preserve">(pp. 27-56). Palgrave </w:t>
      </w:r>
      <w:proofErr w:type="spellStart"/>
      <w:r w:rsidRPr="00AF5C0D">
        <w:rPr>
          <w:szCs w:val="21"/>
        </w:rPr>
        <w:t>Macmillian</w:t>
      </w:r>
      <w:proofErr w:type="spellEnd"/>
      <w:r w:rsidRPr="00AF5C0D">
        <w:rPr>
          <w:szCs w:val="21"/>
        </w:rPr>
        <w:t xml:space="preserve"> Cham.</w:t>
      </w:r>
    </w:p>
    <w:p w:rsidR="00AF5C0D" w:rsidRPr="00AF5C0D" w:rsidRDefault="00AF5C0D" w:rsidP="00AF5C0D">
      <w:pPr>
        <w:spacing w:after="0" w:line="247" w:lineRule="auto"/>
        <w:ind w:left="11" w:right="0" w:hanging="11"/>
        <w:rPr>
          <w:color w:val="222222"/>
          <w:shd w:val="clear" w:color="auto" w:fill="FFFFFF"/>
        </w:rPr>
      </w:pPr>
      <w:hyperlink r:id="rId8" w:history="1">
        <w:r w:rsidRPr="00AF5C0D">
          <w:rPr>
            <w:rStyle w:val="Hiperveza"/>
            <w:shd w:val="clear" w:color="auto" w:fill="FFFFFF"/>
          </w:rPr>
          <w:t>https://doi.org/10.1007/978-3-032-16421-6</w:t>
        </w:r>
      </w:hyperlink>
    </w:p>
    <w:p w:rsidR="00AF5C0D" w:rsidRPr="00AF5C0D" w:rsidRDefault="00AF5C0D" w:rsidP="00AF5C0D">
      <w:pPr>
        <w:spacing w:after="0" w:line="247" w:lineRule="auto"/>
        <w:ind w:left="11" w:right="0" w:hanging="11"/>
        <w:rPr>
          <w:szCs w:val="21"/>
        </w:rPr>
      </w:pPr>
    </w:p>
    <w:p w:rsidR="00AF5C0D" w:rsidRPr="00AF5C0D" w:rsidRDefault="00AF5C0D" w:rsidP="00AF5C0D">
      <w:pPr>
        <w:spacing w:after="0" w:line="247" w:lineRule="auto"/>
        <w:ind w:left="11" w:right="0" w:hanging="11"/>
        <w:rPr>
          <w:szCs w:val="21"/>
          <w:u w:val="single"/>
        </w:rPr>
      </w:pPr>
      <w:proofErr w:type="spellStart"/>
      <w:r w:rsidRPr="00AF5C0D">
        <w:rPr>
          <w:b/>
          <w:szCs w:val="21"/>
          <w:u w:val="single"/>
        </w:rPr>
        <w:t>Ostalo</w:t>
      </w:r>
      <w:proofErr w:type="spellEnd"/>
      <w:r w:rsidRPr="00AF5C0D">
        <w:rPr>
          <w:szCs w:val="21"/>
          <w:u w:val="single"/>
        </w:rPr>
        <w:t xml:space="preserve">: </w:t>
      </w:r>
    </w:p>
    <w:p w:rsidR="00AF5C0D" w:rsidRPr="00AF5C0D" w:rsidRDefault="00AF5C0D" w:rsidP="00AF5C0D">
      <w:pPr>
        <w:spacing w:after="0" w:line="247" w:lineRule="auto"/>
        <w:ind w:left="11" w:right="0" w:hanging="11"/>
        <w:rPr>
          <w:szCs w:val="21"/>
        </w:rPr>
      </w:pPr>
    </w:p>
    <w:p w:rsidR="00AF5C0D" w:rsidRPr="00AF5C0D" w:rsidRDefault="00AF5C0D" w:rsidP="00AF5C0D">
      <w:pPr>
        <w:spacing w:after="0" w:line="240" w:lineRule="auto"/>
        <w:ind w:left="11" w:right="0" w:hanging="11"/>
        <w:rPr>
          <w:i/>
          <w:szCs w:val="21"/>
        </w:rPr>
      </w:pPr>
      <w:proofErr w:type="spellStart"/>
      <w:r w:rsidRPr="00AF5C0D">
        <w:rPr>
          <w:szCs w:val="21"/>
        </w:rPr>
        <w:t>Međunarodni</w:t>
      </w:r>
      <w:proofErr w:type="spellEnd"/>
      <w:r w:rsidRPr="00AF5C0D">
        <w:rPr>
          <w:szCs w:val="21"/>
        </w:rPr>
        <w:t xml:space="preserve"> </w:t>
      </w:r>
      <w:proofErr w:type="spellStart"/>
      <w:r w:rsidRPr="00AF5C0D">
        <w:rPr>
          <w:szCs w:val="21"/>
        </w:rPr>
        <w:t>monetarni</w:t>
      </w:r>
      <w:proofErr w:type="spellEnd"/>
      <w:r w:rsidRPr="00AF5C0D">
        <w:rPr>
          <w:szCs w:val="21"/>
        </w:rPr>
        <w:t xml:space="preserve"> fond. (2025). </w:t>
      </w:r>
      <w:r w:rsidRPr="00AF5C0D">
        <w:rPr>
          <w:i/>
          <w:szCs w:val="21"/>
        </w:rPr>
        <w:t xml:space="preserve">Bosnia and Herzegovina: 2025 Article IV Consultation; Staff Report; Staff Supplement; and Statement by the Alternate Executive Director for Bosnia and Herzegovina, </w:t>
      </w:r>
      <w:r w:rsidRPr="00AF5C0D">
        <w:rPr>
          <w:szCs w:val="21"/>
        </w:rPr>
        <w:t>[Press release]</w:t>
      </w:r>
      <w:r w:rsidRPr="00AF5C0D">
        <w:rPr>
          <w:i/>
          <w:szCs w:val="21"/>
        </w:rPr>
        <w:t xml:space="preserve"> </w:t>
      </w:r>
      <w:r w:rsidRPr="00AF5C0D">
        <w:rPr>
          <w:szCs w:val="21"/>
        </w:rPr>
        <w:t>IMF Staff Country Reports 2025, 252</w:t>
      </w:r>
    </w:p>
    <w:p w:rsidR="00AF5C0D" w:rsidRPr="00AF5C0D" w:rsidRDefault="00AF5C0D" w:rsidP="00AF5C0D">
      <w:pPr>
        <w:spacing w:after="0" w:line="240" w:lineRule="auto"/>
        <w:ind w:left="11" w:right="0" w:hanging="11"/>
        <w:rPr>
          <w:color w:val="auto"/>
        </w:rPr>
      </w:pPr>
      <w:hyperlink r:id="rId9" w:tgtFrame="_blank" w:history="1">
        <w:r w:rsidRPr="00AF5C0D">
          <w:rPr>
            <w:rStyle w:val="Hiperveza"/>
            <w:color w:val="auto"/>
            <w:szCs w:val="21"/>
            <w:shd w:val="clear" w:color="auto" w:fill="FFFFFF"/>
          </w:rPr>
          <w:t>https://doi.org/10.5089/9798229023283.002</w:t>
        </w:r>
      </w:hyperlink>
    </w:p>
    <w:p w:rsidR="00AF5C0D" w:rsidRPr="00AF5C0D" w:rsidRDefault="00AF5C0D" w:rsidP="00AF5C0D">
      <w:pPr>
        <w:spacing w:after="0" w:line="240" w:lineRule="auto"/>
        <w:ind w:left="11" w:right="0" w:hanging="11"/>
        <w:rPr>
          <w:color w:val="auto"/>
        </w:rPr>
      </w:pPr>
    </w:p>
    <w:p w:rsidR="00AF5C0D" w:rsidRDefault="00AF5C0D" w:rsidP="00AF5C0D">
      <w:pPr>
        <w:spacing w:after="0" w:line="240" w:lineRule="auto"/>
        <w:ind w:left="11" w:right="0" w:hanging="11"/>
        <w:rPr>
          <w:szCs w:val="21"/>
        </w:rPr>
      </w:pPr>
      <w:proofErr w:type="spellStart"/>
      <w:r w:rsidRPr="00AF5C0D">
        <w:rPr>
          <w:szCs w:val="21"/>
        </w:rPr>
        <w:t>Drugi</w:t>
      </w:r>
      <w:proofErr w:type="spellEnd"/>
      <w:r w:rsidRPr="00AF5C0D">
        <w:rPr>
          <w:szCs w:val="21"/>
        </w:rPr>
        <w:t xml:space="preserve"> </w:t>
      </w:r>
      <w:proofErr w:type="spellStart"/>
      <w:r w:rsidRPr="00AF5C0D">
        <w:rPr>
          <w:szCs w:val="21"/>
        </w:rPr>
        <w:t>primjeri</w:t>
      </w:r>
      <w:proofErr w:type="spellEnd"/>
      <w:r w:rsidRPr="00AF5C0D">
        <w:rPr>
          <w:szCs w:val="21"/>
        </w:rPr>
        <w:t xml:space="preserve"> </w:t>
      </w:r>
      <w:proofErr w:type="spellStart"/>
      <w:r w:rsidRPr="00AF5C0D">
        <w:rPr>
          <w:szCs w:val="21"/>
        </w:rPr>
        <w:t>su</w:t>
      </w:r>
      <w:proofErr w:type="spellEnd"/>
      <w:r w:rsidRPr="00AF5C0D">
        <w:rPr>
          <w:szCs w:val="21"/>
        </w:rPr>
        <w:t xml:space="preserve"> </w:t>
      </w:r>
      <w:proofErr w:type="spellStart"/>
      <w:r w:rsidRPr="00AF5C0D">
        <w:rPr>
          <w:szCs w:val="21"/>
        </w:rPr>
        <w:t>dostupni</w:t>
      </w:r>
      <w:proofErr w:type="spellEnd"/>
      <w:r w:rsidRPr="00AF5C0D">
        <w:rPr>
          <w:szCs w:val="21"/>
        </w:rPr>
        <w:t xml:space="preserve"> </w:t>
      </w:r>
      <w:proofErr w:type="spellStart"/>
      <w:r w:rsidRPr="00AF5C0D">
        <w:rPr>
          <w:szCs w:val="21"/>
        </w:rPr>
        <w:t>na</w:t>
      </w:r>
      <w:proofErr w:type="spellEnd"/>
      <w:r w:rsidRPr="00AF5C0D">
        <w:rPr>
          <w:szCs w:val="21"/>
        </w:rPr>
        <w:t xml:space="preserve"> https://apastyle.apa.org/style-grammar-guidelines/references/examples.</w:t>
      </w:r>
    </w:p>
    <w:p w:rsidR="00AF5C0D" w:rsidRDefault="00AF5C0D" w:rsidP="00AF5C0D">
      <w:pPr>
        <w:spacing w:after="0" w:line="240" w:lineRule="auto"/>
        <w:ind w:left="11" w:right="0" w:hanging="11"/>
        <w:rPr>
          <w:szCs w:val="21"/>
        </w:rPr>
      </w:pPr>
    </w:p>
    <w:p w:rsidR="00AF5C0D" w:rsidRDefault="00AF5C0D" w:rsidP="00AF5C0D">
      <w:pPr>
        <w:spacing w:after="0" w:line="240" w:lineRule="auto"/>
        <w:ind w:left="11" w:right="0" w:hanging="11"/>
        <w:rPr>
          <w:szCs w:val="21"/>
        </w:rPr>
      </w:pPr>
    </w:p>
    <w:p w:rsidR="00AF5C0D" w:rsidRDefault="00AF5C0D" w:rsidP="00AF5C0D">
      <w:pPr>
        <w:spacing w:after="0" w:line="240" w:lineRule="auto"/>
        <w:ind w:left="11" w:right="0" w:hanging="11"/>
        <w:rPr>
          <w:szCs w:val="21"/>
        </w:rPr>
      </w:pPr>
    </w:p>
    <w:p w:rsidR="00AF5C0D" w:rsidRDefault="00AF5C0D" w:rsidP="00AF5C0D">
      <w:pPr>
        <w:spacing w:after="0" w:line="240" w:lineRule="auto"/>
        <w:ind w:left="11" w:right="0" w:hanging="11"/>
        <w:rPr>
          <w:szCs w:val="21"/>
        </w:rPr>
      </w:pPr>
    </w:p>
    <w:p w:rsidR="00AF5C0D" w:rsidRDefault="00AF5C0D" w:rsidP="00AF5C0D">
      <w:pPr>
        <w:spacing w:after="0" w:line="240" w:lineRule="auto"/>
        <w:ind w:left="11" w:right="0" w:hanging="11"/>
        <w:rPr>
          <w:szCs w:val="21"/>
        </w:rPr>
      </w:pPr>
    </w:p>
    <w:p w:rsidR="00AF5C0D" w:rsidRDefault="00AF5C0D" w:rsidP="00AF5C0D">
      <w:pPr>
        <w:spacing w:after="0" w:line="240" w:lineRule="auto"/>
        <w:ind w:left="11" w:right="0" w:hanging="11"/>
        <w:rPr>
          <w:szCs w:val="21"/>
        </w:rPr>
      </w:pPr>
    </w:p>
    <w:p w:rsidR="00AF5C0D" w:rsidRDefault="00AF5C0D" w:rsidP="00AF5C0D">
      <w:pPr>
        <w:spacing w:after="0" w:line="240" w:lineRule="auto"/>
        <w:ind w:left="11" w:right="0" w:hanging="11"/>
        <w:rPr>
          <w:szCs w:val="21"/>
        </w:rPr>
      </w:pPr>
    </w:p>
    <w:p w:rsidR="00AF5C0D" w:rsidRDefault="00AF5C0D" w:rsidP="00AF5C0D">
      <w:pPr>
        <w:spacing w:after="0" w:line="240" w:lineRule="auto"/>
        <w:ind w:left="11" w:right="0" w:hanging="11"/>
        <w:rPr>
          <w:szCs w:val="21"/>
        </w:rPr>
      </w:pPr>
    </w:p>
    <w:p w:rsidR="00A42461" w:rsidRDefault="00A42461" w:rsidP="00AF5C0D">
      <w:pPr>
        <w:spacing w:after="0" w:line="240" w:lineRule="auto"/>
        <w:ind w:left="11" w:right="0" w:hanging="11"/>
        <w:rPr>
          <w:szCs w:val="21"/>
        </w:rPr>
      </w:pPr>
      <w:bookmarkStart w:id="0" w:name="_GoBack"/>
      <w:bookmarkEnd w:id="0"/>
    </w:p>
    <w:p w:rsidR="00AF5C0D" w:rsidRPr="001F3E3D" w:rsidRDefault="00AF5C0D" w:rsidP="00AF5C0D">
      <w:pPr>
        <w:spacing w:after="0" w:line="240" w:lineRule="auto"/>
        <w:ind w:left="11" w:right="0" w:hanging="11"/>
        <w:rPr>
          <w:szCs w:val="21"/>
        </w:rPr>
      </w:pPr>
    </w:p>
    <w:p w:rsidR="00AF5C0D" w:rsidRDefault="00AF5C0D" w:rsidP="00AF5C0D">
      <w:pPr>
        <w:spacing w:after="0" w:line="259" w:lineRule="auto"/>
        <w:ind w:left="-5" w:right="0"/>
        <w:jc w:val="left"/>
        <w:rPr>
          <w:sz w:val="16"/>
          <w:szCs w:val="16"/>
          <w:highlight w:val="yellow"/>
        </w:rPr>
      </w:pPr>
    </w:p>
    <w:p w:rsidR="00AF5C0D" w:rsidRDefault="00AF5C0D" w:rsidP="00AF5C0D">
      <w:pPr>
        <w:spacing w:after="0" w:line="259" w:lineRule="auto"/>
        <w:ind w:left="-5" w:right="0"/>
        <w:jc w:val="left"/>
      </w:pPr>
      <w:r>
        <w:rPr>
          <w:b/>
        </w:rPr>
        <w:lastRenderedPageBreak/>
        <w:t>(Author 1) (TNR 11, bold)</w:t>
      </w:r>
    </w:p>
    <w:p w:rsidR="00AF5C0D" w:rsidRDefault="00AF5C0D" w:rsidP="00AF5C0D">
      <w:pPr>
        <w:spacing w:after="0" w:line="247" w:lineRule="auto"/>
        <w:ind w:left="11" w:right="0" w:hanging="11"/>
      </w:pPr>
      <w:r>
        <w:t xml:space="preserve">Institution's name and address, City, Country (TNR 11) </w:t>
      </w:r>
    </w:p>
    <w:p w:rsidR="00AF5C0D" w:rsidRDefault="00AF5C0D" w:rsidP="00AF5C0D">
      <w:pPr>
        <w:spacing w:after="0" w:line="247" w:lineRule="auto"/>
        <w:ind w:left="11" w:right="0" w:hanging="11"/>
      </w:pPr>
      <w:r>
        <w:t>e-mail address (TNR 11)</w:t>
      </w:r>
    </w:p>
    <w:p w:rsidR="00AF5C0D" w:rsidRPr="002B56FD" w:rsidRDefault="00AF5C0D" w:rsidP="00AF5C0D">
      <w:pPr>
        <w:spacing w:after="0" w:line="240" w:lineRule="auto"/>
        <w:ind w:left="0" w:right="0" w:firstLine="0"/>
      </w:pPr>
      <w:r w:rsidRPr="00867AE7">
        <w:t>ORCID</w:t>
      </w:r>
    </w:p>
    <w:p w:rsidR="00AF5C0D" w:rsidRDefault="00AF5C0D" w:rsidP="00AF5C0D">
      <w:pPr>
        <w:spacing w:after="0" w:line="247" w:lineRule="auto"/>
        <w:ind w:left="11" w:right="0" w:hanging="11"/>
      </w:pPr>
    </w:p>
    <w:p w:rsidR="00AF5C0D" w:rsidRDefault="00AF5C0D" w:rsidP="00AF5C0D">
      <w:pPr>
        <w:spacing w:after="0" w:line="259" w:lineRule="auto"/>
        <w:ind w:left="-5" w:right="0"/>
        <w:jc w:val="left"/>
      </w:pPr>
      <w:r>
        <w:rPr>
          <w:b/>
        </w:rPr>
        <w:t>Author 2 (TNR 11, bold)</w:t>
      </w:r>
    </w:p>
    <w:p w:rsidR="00AF5C0D" w:rsidRDefault="00AF5C0D" w:rsidP="00AF5C0D">
      <w:pPr>
        <w:spacing w:after="0" w:line="247" w:lineRule="auto"/>
        <w:ind w:left="11" w:right="0" w:hanging="11"/>
      </w:pPr>
      <w:r>
        <w:t xml:space="preserve">Institution's name and address, City, Country (TNR 11) </w:t>
      </w:r>
    </w:p>
    <w:p w:rsidR="00AF5C0D" w:rsidRDefault="00AF5C0D" w:rsidP="00AF5C0D">
      <w:pPr>
        <w:spacing w:after="0" w:line="247" w:lineRule="auto"/>
        <w:ind w:left="11" w:right="0" w:hanging="11"/>
      </w:pPr>
      <w:r>
        <w:t>e-mail address (TNR 11)</w:t>
      </w:r>
    </w:p>
    <w:p w:rsidR="00AF5C0D" w:rsidRPr="002B56FD" w:rsidRDefault="00AF5C0D" w:rsidP="00AF5C0D">
      <w:pPr>
        <w:spacing w:after="0" w:line="240" w:lineRule="auto"/>
        <w:ind w:left="0" w:right="0" w:firstLine="0"/>
      </w:pPr>
      <w:r w:rsidRPr="00867AE7">
        <w:t>ORCID</w:t>
      </w:r>
    </w:p>
    <w:p w:rsidR="00AF5C0D" w:rsidRDefault="00AF5C0D" w:rsidP="00AF5C0D">
      <w:pPr>
        <w:spacing w:after="0" w:line="247" w:lineRule="auto"/>
        <w:ind w:left="11" w:right="0" w:hanging="11"/>
      </w:pPr>
    </w:p>
    <w:p w:rsidR="00AF5C0D" w:rsidRDefault="00AF5C0D" w:rsidP="00AF5C0D">
      <w:pPr>
        <w:spacing w:after="0" w:line="259" w:lineRule="auto"/>
        <w:ind w:left="-5" w:right="0"/>
        <w:jc w:val="left"/>
      </w:pPr>
      <w:r>
        <w:rPr>
          <w:b/>
        </w:rPr>
        <w:t>Author 3 (TNR 11, bold)</w:t>
      </w:r>
    </w:p>
    <w:p w:rsidR="00AF5C0D" w:rsidRDefault="00AF5C0D" w:rsidP="00AF5C0D">
      <w:pPr>
        <w:spacing w:after="0" w:line="247" w:lineRule="auto"/>
        <w:ind w:left="11" w:right="0" w:hanging="11"/>
      </w:pPr>
      <w:r>
        <w:t xml:space="preserve">Institution's name and address, City, Country (TNR 11) </w:t>
      </w:r>
    </w:p>
    <w:p w:rsidR="00AF5C0D" w:rsidRDefault="00AF5C0D" w:rsidP="00AF5C0D">
      <w:pPr>
        <w:spacing w:after="0" w:line="247" w:lineRule="auto"/>
        <w:ind w:left="11" w:right="0" w:hanging="11"/>
      </w:pPr>
      <w:r>
        <w:t>e-mail address (TNR 11)</w:t>
      </w:r>
    </w:p>
    <w:p w:rsidR="00AF5C0D" w:rsidRPr="002B56FD" w:rsidRDefault="00AF5C0D" w:rsidP="00AF5C0D">
      <w:pPr>
        <w:spacing w:after="0" w:line="240" w:lineRule="auto"/>
        <w:ind w:left="0" w:right="0" w:firstLine="0"/>
      </w:pPr>
      <w:r w:rsidRPr="00867AE7">
        <w:t>ORCID</w:t>
      </w:r>
    </w:p>
    <w:p w:rsidR="00AF5C0D" w:rsidRDefault="00AF5C0D" w:rsidP="00AF5C0D">
      <w:pPr>
        <w:spacing w:after="0" w:line="247" w:lineRule="auto"/>
        <w:ind w:left="11" w:right="0" w:hanging="11"/>
      </w:pPr>
    </w:p>
    <w:p w:rsidR="00AF5C0D" w:rsidRPr="003726BB" w:rsidRDefault="00AF5C0D" w:rsidP="00AF5C0D">
      <w:pPr>
        <w:spacing w:after="0" w:line="247" w:lineRule="auto"/>
        <w:ind w:left="11" w:right="0" w:hanging="11"/>
      </w:pPr>
    </w:p>
    <w:p w:rsidR="00AF5C0D" w:rsidRPr="003726BB" w:rsidRDefault="00AF5C0D" w:rsidP="00AF5C0D">
      <w:pPr>
        <w:pStyle w:val="Naslov1"/>
        <w:spacing w:line="240" w:lineRule="auto"/>
        <w:ind w:right="0"/>
        <w:jc w:val="center"/>
        <w:rPr>
          <w:lang w:val="en-US"/>
        </w:rPr>
      </w:pPr>
      <w:r w:rsidRPr="003726BB">
        <w:rPr>
          <w:lang w:val="en-US"/>
        </w:rPr>
        <w:t>TITLE OF THE PAPERWORK</w:t>
      </w:r>
      <w:r>
        <w:rPr>
          <w:rStyle w:val="Referencafusnote"/>
          <w:lang w:val="en-US"/>
        </w:rPr>
        <w:footnoteReference w:id="2"/>
      </w:r>
    </w:p>
    <w:p w:rsidR="00AF5C0D" w:rsidRPr="003726BB" w:rsidRDefault="00AF5C0D" w:rsidP="00AF5C0D">
      <w:pPr>
        <w:spacing w:after="0" w:line="240" w:lineRule="auto"/>
        <w:ind w:left="0" w:right="0" w:firstLine="0"/>
        <w:jc w:val="center"/>
        <w:rPr>
          <w:b/>
          <w:sz w:val="23"/>
        </w:rPr>
      </w:pPr>
      <w:r w:rsidRPr="003726BB">
        <w:rPr>
          <w:b/>
          <w:sz w:val="23"/>
        </w:rPr>
        <w:t>(TITLE, capital letters, bold, center, 12)</w:t>
      </w:r>
    </w:p>
    <w:p w:rsidR="00AF5C0D" w:rsidRPr="003726BB" w:rsidRDefault="00AF5C0D" w:rsidP="00AF5C0D">
      <w:pPr>
        <w:spacing w:after="0" w:line="240" w:lineRule="auto"/>
        <w:ind w:left="0" w:right="0" w:firstLine="0"/>
        <w:jc w:val="center"/>
      </w:pPr>
    </w:p>
    <w:p w:rsidR="00AF5C0D" w:rsidRPr="003726BB" w:rsidRDefault="00AF5C0D" w:rsidP="00AF5C0D">
      <w:pPr>
        <w:spacing w:after="221" w:line="259" w:lineRule="auto"/>
        <w:ind w:left="-5" w:right="0"/>
        <w:jc w:val="left"/>
      </w:pPr>
      <w:r w:rsidRPr="003726BB">
        <w:rPr>
          <w:b/>
        </w:rPr>
        <w:t>Abstract (TNR 11, bold)</w:t>
      </w:r>
    </w:p>
    <w:p w:rsidR="00AF5C0D" w:rsidRPr="003726BB" w:rsidRDefault="00AF5C0D" w:rsidP="00AF5C0D">
      <w:pPr>
        <w:spacing w:after="221" w:line="259" w:lineRule="auto"/>
        <w:ind w:left="-5" w:right="0"/>
        <w:jc w:val="left"/>
      </w:pPr>
      <w:r w:rsidRPr="003726BB">
        <w:rPr>
          <w:i/>
        </w:rPr>
        <w:t>Abstract should not be longer than 500 words</w:t>
      </w:r>
      <w:r>
        <w:rPr>
          <w:i/>
        </w:rPr>
        <w:t xml:space="preserve">. Topic and purpose of the research, the methodology </w:t>
      </w:r>
      <w:proofErr w:type="gramStart"/>
      <w:r>
        <w:rPr>
          <w:i/>
        </w:rPr>
        <w:t>used</w:t>
      </w:r>
      <w:proofErr w:type="gramEnd"/>
      <w:r>
        <w:rPr>
          <w:i/>
        </w:rPr>
        <w:t xml:space="preserve"> and main research results should be addressed in the abstract. </w:t>
      </w:r>
      <w:r w:rsidRPr="003726BB">
        <w:rPr>
          <w:i/>
        </w:rPr>
        <w:t>(TNR 11, italic)</w:t>
      </w:r>
      <w:r>
        <w:rPr>
          <w:i/>
        </w:rPr>
        <w:t>.</w:t>
      </w:r>
    </w:p>
    <w:p w:rsidR="00AF5C0D" w:rsidRPr="003726BB" w:rsidRDefault="00AF5C0D" w:rsidP="00AF5C0D">
      <w:pPr>
        <w:spacing w:after="231" w:line="259" w:lineRule="auto"/>
        <w:ind w:left="-5" w:right="0"/>
        <w:jc w:val="left"/>
      </w:pPr>
      <w:r w:rsidRPr="003726BB">
        <w:rPr>
          <w:b/>
          <w:i/>
        </w:rPr>
        <w:t>Key words</w:t>
      </w:r>
      <w:r w:rsidRPr="003726BB">
        <w:t xml:space="preserve">: </w:t>
      </w:r>
      <w:r w:rsidRPr="003726BB">
        <w:rPr>
          <w:i/>
        </w:rPr>
        <w:t>word 1, word 2, word 3, word 4, word 5 (TNR 11, italic)</w:t>
      </w:r>
    </w:p>
    <w:p w:rsidR="00AF5C0D" w:rsidRPr="003726BB" w:rsidRDefault="00AF5C0D" w:rsidP="00AF5C0D">
      <w:pPr>
        <w:ind w:left="-5" w:right="0"/>
      </w:pPr>
      <w:r w:rsidRPr="003726BB">
        <w:rPr>
          <w:b/>
        </w:rPr>
        <w:t xml:space="preserve">JEL: </w:t>
      </w:r>
      <w:r w:rsidRPr="003726BB">
        <w:t>(TNR 11)</w:t>
      </w:r>
    </w:p>
    <w:p w:rsidR="00AF5C0D" w:rsidRPr="003726BB" w:rsidRDefault="00AF5C0D" w:rsidP="00AF5C0D">
      <w:pPr>
        <w:ind w:left="-5" w:right="0"/>
      </w:pPr>
    </w:p>
    <w:p w:rsidR="00AF5C0D" w:rsidRPr="003726BB" w:rsidRDefault="00AF5C0D" w:rsidP="00AF5C0D">
      <w:pPr>
        <w:numPr>
          <w:ilvl w:val="0"/>
          <w:numId w:val="1"/>
        </w:numPr>
        <w:spacing w:after="0" w:line="240" w:lineRule="auto"/>
        <w:ind w:right="0" w:hanging="216"/>
        <w:jc w:val="left"/>
      </w:pPr>
      <w:r w:rsidRPr="003726BB">
        <w:rPr>
          <w:b/>
        </w:rPr>
        <w:t>FIRST LEVEL TITLE (TNR 11, bold, capital letters, alignment left)</w:t>
      </w:r>
    </w:p>
    <w:p w:rsidR="00AF5C0D" w:rsidRPr="003726BB" w:rsidRDefault="00AF5C0D" w:rsidP="00AF5C0D">
      <w:pPr>
        <w:spacing w:after="0" w:line="240" w:lineRule="auto"/>
        <w:ind w:left="216" w:right="0" w:firstLine="0"/>
        <w:jc w:val="left"/>
      </w:pPr>
    </w:p>
    <w:p w:rsidR="00AF5C0D" w:rsidRPr="003726BB" w:rsidRDefault="00AF5C0D" w:rsidP="00AF5C0D">
      <w:pPr>
        <w:ind w:left="-5" w:right="0"/>
      </w:pPr>
      <w:r>
        <w:t>The paperwork should not exceed 18 pages of B5 format (16.5x24). The paperwork should be written in Time New Roman font, size 11, single spacing, without tabs, without page numbering. All margins should be set to 2 cm</w:t>
      </w:r>
      <w:r w:rsidRPr="003726BB">
        <w:t>.</w:t>
      </w:r>
    </w:p>
    <w:p w:rsidR="00AF5C0D" w:rsidRPr="003726BB" w:rsidRDefault="00AF5C0D" w:rsidP="00AF5C0D">
      <w:pPr>
        <w:spacing w:after="0" w:line="240" w:lineRule="auto"/>
        <w:ind w:left="-5" w:right="0"/>
      </w:pPr>
    </w:p>
    <w:p w:rsidR="00AF5C0D" w:rsidRPr="003726BB" w:rsidRDefault="00AF5C0D" w:rsidP="00AF5C0D">
      <w:pPr>
        <w:pStyle w:val="Odlomakpopisa"/>
        <w:numPr>
          <w:ilvl w:val="1"/>
          <w:numId w:val="1"/>
        </w:numPr>
        <w:spacing w:after="0" w:line="240" w:lineRule="auto"/>
        <w:ind w:left="0" w:right="0"/>
      </w:pPr>
      <w:r w:rsidRPr="003726BB">
        <w:t xml:space="preserve"> </w:t>
      </w:r>
      <w:r>
        <w:t>Subtitle</w:t>
      </w:r>
      <w:r w:rsidRPr="003726BB">
        <w:t xml:space="preserve"> (</w:t>
      </w:r>
      <w:r>
        <w:t>second level title</w:t>
      </w:r>
      <w:r w:rsidRPr="003726BB">
        <w:t xml:space="preserve">, TNR 11, </w:t>
      </w:r>
      <w:r>
        <w:t>left</w:t>
      </w:r>
      <w:r w:rsidRPr="003726BB">
        <w:t>)</w:t>
      </w:r>
    </w:p>
    <w:p w:rsidR="00AF5C0D" w:rsidRPr="003726BB" w:rsidRDefault="00AF5C0D" w:rsidP="00AF5C0D">
      <w:pPr>
        <w:pStyle w:val="Odlomakpopisa"/>
        <w:spacing w:after="0" w:line="240" w:lineRule="auto"/>
        <w:ind w:left="0" w:right="0" w:firstLine="0"/>
      </w:pPr>
    </w:p>
    <w:p w:rsidR="00AF5C0D" w:rsidRPr="003726BB" w:rsidRDefault="00AF5C0D" w:rsidP="00AF5C0D">
      <w:pPr>
        <w:spacing w:after="0" w:line="240" w:lineRule="auto"/>
        <w:ind w:left="-6" w:right="0" w:hanging="11"/>
      </w:pPr>
      <w:r>
        <w:t xml:space="preserve">The paperwork should be divided into chapters and begin with the first chapter marked as Introduction. One blank line should be left between the title and the text that follows. Two blank lines should be left between the text and the new title/subtitle that follows. If abbreviations are sed in the text, the full name of abbreviation must be given when first mentioned. </w:t>
      </w:r>
    </w:p>
    <w:p w:rsidR="00AF5C0D" w:rsidRPr="003726BB" w:rsidRDefault="00AF5C0D" w:rsidP="00AF5C0D">
      <w:pPr>
        <w:spacing w:after="0" w:line="240" w:lineRule="auto"/>
        <w:ind w:left="-5" w:right="0"/>
      </w:pPr>
    </w:p>
    <w:p w:rsidR="00AF5C0D" w:rsidRPr="003726BB" w:rsidRDefault="00AF5C0D" w:rsidP="00AF5C0D">
      <w:pPr>
        <w:pStyle w:val="Odlomakpopisa"/>
        <w:spacing w:after="0" w:line="240" w:lineRule="auto"/>
        <w:ind w:left="0" w:right="0" w:firstLine="0"/>
      </w:pPr>
    </w:p>
    <w:p w:rsidR="00AF5C0D" w:rsidRPr="003726BB" w:rsidRDefault="00AF5C0D" w:rsidP="00AF5C0D">
      <w:pPr>
        <w:pStyle w:val="Odlomakpopisa"/>
        <w:numPr>
          <w:ilvl w:val="2"/>
          <w:numId w:val="2"/>
        </w:numPr>
        <w:spacing w:after="0" w:line="240" w:lineRule="auto"/>
        <w:ind w:right="0"/>
      </w:pPr>
      <w:r w:rsidRPr="003726BB">
        <w:t xml:space="preserve"> </w:t>
      </w:r>
      <w:r>
        <w:t>Subtitle</w:t>
      </w:r>
      <w:r w:rsidRPr="003726BB">
        <w:t xml:space="preserve"> (</w:t>
      </w:r>
      <w:r>
        <w:t>third level title</w:t>
      </w:r>
      <w:r w:rsidRPr="003726BB">
        <w:t xml:space="preserve">, TNR 11, </w:t>
      </w:r>
      <w:r>
        <w:t>left</w:t>
      </w:r>
      <w:r w:rsidRPr="003726BB">
        <w:t>)</w:t>
      </w:r>
    </w:p>
    <w:p w:rsidR="00AF5C0D" w:rsidRPr="003726BB" w:rsidRDefault="00AF5C0D" w:rsidP="00AF5C0D">
      <w:pPr>
        <w:pStyle w:val="Odlomakpopisa"/>
        <w:spacing w:after="0" w:line="240" w:lineRule="auto"/>
        <w:ind w:left="0" w:right="0" w:firstLine="0"/>
      </w:pPr>
    </w:p>
    <w:p w:rsidR="00AF5C0D" w:rsidRDefault="00AF5C0D" w:rsidP="00AF5C0D">
      <w:pPr>
        <w:spacing w:after="10"/>
        <w:ind w:left="-5" w:right="0"/>
      </w:pPr>
      <w:r>
        <w:t>Tables, graphs and figures must be mentioned in the text. Tables must not be inserted as photos. Alignment of tables, graphs and figures is central</w:t>
      </w:r>
      <w:r w:rsidRPr="003726BB">
        <w:t>.</w:t>
      </w:r>
    </w:p>
    <w:p w:rsidR="00AF5C0D" w:rsidRDefault="00AF5C0D" w:rsidP="00AF5C0D">
      <w:pPr>
        <w:spacing w:after="10"/>
        <w:ind w:left="-5" w:right="0"/>
      </w:pPr>
    </w:p>
    <w:p w:rsidR="00AF5C0D" w:rsidRPr="003726BB" w:rsidRDefault="00AF5C0D" w:rsidP="00AF5C0D">
      <w:pPr>
        <w:spacing w:after="10"/>
        <w:ind w:left="-5" w:right="0"/>
      </w:pPr>
    </w:p>
    <w:p w:rsidR="00AF5C0D" w:rsidRPr="003726BB" w:rsidRDefault="00AF5C0D" w:rsidP="00AF5C0D">
      <w:pPr>
        <w:spacing w:after="10"/>
        <w:ind w:left="-5" w:right="0"/>
      </w:pPr>
    </w:p>
    <w:p w:rsidR="00AF5C0D" w:rsidRPr="003726BB" w:rsidRDefault="00AF5C0D" w:rsidP="00AF5C0D">
      <w:pPr>
        <w:spacing w:after="0" w:line="259" w:lineRule="auto"/>
        <w:ind w:right="16"/>
        <w:jc w:val="center"/>
      </w:pPr>
      <w:r>
        <w:lastRenderedPageBreak/>
        <w:t>Table</w:t>
      </w:r>
      <w:r w:rsidRPr="003726BB">
        <w:t xml:space="preserve"> 1. </w:t>
      </w:r>
      <w:r>
        <w:t>Guidelines for tables, graphs and figures</w:t>
      </w:r>
    </w:p>
    <w:tbl>
      <w:tblPr>
        <w:tblStyle w:val="TableGrid"/>
        <w:tblW w:w="7493" w:type="dxa"/>
        <w:jc w:val="center"/>
        <w:tblInd w:w="0" w:type="dxa"/>
        <w:tblCellMar>
          <w:top w:w="3" w:type="dxa"/>
          <w:left w:w="110" w:type="dxa"/>
          <w:right w:w="115" w:type="dxa"/>
        </w:tblCellMar>
        <w:tblLook w:val="04A0" w:firstRow="1" w:lastRow="0" w:firstColumn="1" w:lastColumn="0" w:noHBand="0" w:noVBand="1"/>
      </w:tblPr>
      <w:tblGrid>
        <w:gridCol w:w="1348"/>
        <w:gridCol w:w="1939"/>
        <w:gridCol w:w="1402"/>
        <w:gridCol w:w="1402"/>
        <w:gridCol w:w="1402"/>
      </w:tblGrid>
      <w:tr w:rsidR="00AF5C0D" w:rsidRPr="003726BB" w:rsidTr="003B12EF">
        <w:trPr>
          <w:trHeight w:val="254"/>
          <w:jc w:val="center"/>
        </w:trPr>
        <w:tc>
          <w:tcPr>
            <w:tcW w:w="1348" w:type="dxa"/>
            <w:tcBorders>
              <w:top w:val="single" w:sz="4"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0" w:right="0" w:firstLine="0"/>
              <w:jc w:val="left"/>
            </w:pPr>
            <w:r>
              <w:rPr>
                <w:b/>
              </w:rPr>
              <w:t>Type</w:t>
            </w:r>
          </w:p>
        </w:tc>
        <w:tc>
          <w:tcPr>
            <w:tcW w:w="1939" w:type="dxa"/>
            <w:tcBorders>
              <w:top w:val="single" w:sz="4"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6" w:right="0" w:firstLine="0"/>
              <w:jc w:val="center"/>
            </w:pPr>
            <w:r>
              <w:rPr>
                <w:b/>
              </w:rPr>
              <w:t>Title</w:t>
            </w:r>
          </w:p>
        </w:tc>
        <w:tc>
          <w:tcPr>
            <w:tcW w:w="1402" w:type="dxa"/>
            <w:tcBorders>
              <w:top w:val="single" w:sz="4"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4" w:right="0" w:firstLine="0"/>
              <w:jc w:val="center"/>
            </w:pPr>
            <w:r>
              <w:rPr>
                <w:b/>
              </w:rPr>
              <w:t>Source</w:t>
            </w:r>
          </w:p>
        </w:tc>
        <w:tc>
          <w:tcPr>
            <w:tcW w:w="1402" w:type="dxa"/>
            <w:tcBorders>
              <w:top w:val="single" w:sz="4"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4" w:right="0" w:firstLine="0"/>
              <w:jc w:val="center"/>
            </w:pPr>
            <w:r w:rsidRPr="003726BB">
              <w:rPr>
                <w:b/>
              </w:rPr>
              <w:t>Font</w:t>
            </w:r>
          </w:p>
        </w:tc>
        <w:tc>
          <w:tcPr>
            <w:tcW w:w="1402" w:type="dxa"/>
            <w:tcBorders>
              <w:top w:val="single" w:sz="4"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62" w:right="0" w:firstLine="0"/>
              <w:jc w:val="left"/>
            </w:pPr>
            <w:r>
              <w:rPr>
                <w:b/>
              </w:rPr>
              <w:t>Alignment</w:t>
            </w:r>
          </w:p>
        </w:tc>
      </w:tr>
      <w:tr w:rsidR="00AF5C0D" w:rsidRPr="003726BB" w:rsidTr="003B12EF">
        <w:trPr>
          <w:trHeight w:val="259"/>
          <w:jc w:val="center"/>
        </w:trPr>
        <w:tc>
          <w:tcPr>
            <w:tcW w:w="1348" w:type="dxa"/>
            <w:tcBorders>
              <w:top w:val="single" w:sz="4"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0" w:right="0" w:firstLine="0"/>
              <w:jc w:val="left"/>
            </w:pPr>
            <w:r>
              <w:t>Tables</w:t>
            </w:r>
          </w:p>
        </w:tc>
        <w:tc>
          <w:tcPr>
            <w:tcW w:w="1939" w:type="dxa"/>
            <w:tcBorders>
              <w:top w:val="single" w:sz="4"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9" w:right="0" w:firstLine="0"/>
              <w:jc w:val="center"/>
            </w:pPr>
            <w:r>
              <w:t>Above</w:t>
            </w:r>
          </w:p>
        </w:tc>
        <w:tc>
          <w:tcPr>
            <w:tcW w:w="1402" w:type="dxa"/>
            <w:tcBorders>
              <w:top w:val="single" w:sz="4"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2" w:right="0" w:firstLine="0"/>
              <w:jc w:val="center"/>
            </w:pPr>
            <w:r>
              <w:t>Below</w:t>
            </w:r>
          </w:p>
        </w:tc>
        <w:tc>
          <w:tcPr>
            <w:tcW w:w="1402" w:type="dxa"/>
            <w:tcBorders>
              <w:top w:val="single" w:sz="4"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2" w:right="0" w:firstLine="0"/>
              <w:jc w:val="center"/>
            </w:pPr>
            <w:r w:rsidRPr="003726BB">
              <w:t>11</w:t>
            </w:r>
          </w:p>
        </w:tc>
        <w:tc>
          <w:tcPr>
            <w:tcW w:w="1402" w:type="dxa"/>
            <w:tcBorders>
              <w:top w:val="single" w:sz="4"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2" w:right="0" w:firstLine="0"/>
              <w:jc w:val="center"/>
            </w:pPr>
            <w:r>
              <w:t>Central</w:t>
            </w:r>
          </w:p>
        </w:tc>
      </w:tr>
      <w:tr w:rsidR="00AF5C0D" w:rsidRPr="003726BB" w:rsidTr="003B12EF">
        <w:trPr>
          <w:trHeight w:val="252"/>
          <w:jc w:val="center"/>
        </w:trPr>
        <w:tc>
          <w:tcPr>
            <w:tcW w:w="1348" w:type="dxa"/>
            <w:tcBorders>
              <w:top w:val="single" w:sz="4" w:space="0" w:color="000000"/>
              <w:left w:val="single" w:sz="4" w:space="0" w:color="000000"/>
              <w:bottom w:val="single" w:sz="2" w:space="0" w:color="000000"/>
              <w:right w:val="single" w:sz="4" w:space="0" w:color="000000"/>
            </w:tcBorders>
          </w:tcPr>
          <w:p w:rsidR="00AF5C0D" w:rsidRPr="003726BB" w:rsidRDefault="00AF5C0D" w:rsidP="003B12EF">
            <w:pPr>
              <w:spacing w:after="0" w:line="259" w:lineRule="auto"/>
              <w:ind w:left="0" w:right="0" w:firstLine="0"/>
              <w:jc w:val="left"/>
            </w:pPr>
            <w:r>
              <w:t>Graphs</w:t>
            </w:r>
          </w:p>
        </w:tc>
        <w:tc>
          <w:tcPr>
            <w:tcW w:w="1939" w:type="dxa"/>
            <w:tcBorders>
              <w:top w:val="single" w:sz="4" w:space="0" w:color="000000"/>
              <w:left w:val="single" w:sz="4" w:space="0" w:color="000000"/>
              <w:bottom w:val="single" w:sz="2" w:space="0" w:color="000000"/>
              <w:right w:val="single" w:sz="4" w:space="0" w:color="000000"/>
            </w:tcBorders>
          </w:tcPr>
          <w:p w:rsidR="00AF5C0D" w:rsidRPr="003726BB" w:rsidRDefault="00AF5C0D" w:rsidP="003B12EF">
            <w:pPr>
              <w:spacing w:after="0" w:line="259" w:lineRule="auto"/>
              <w:ind w:left="9" w:right="0" w:firstLine="0"/>
              <w:jc w:val="center"/>
            </w:pPr>
            <w:r>
              <w:t>Above</w:t>
            </w:r>
          </w:p>
        </w:tc>
        <w:tc>
          <w:tcPr>
            <w:tcW w:w="1402" w:type="dxa"/>
            <w:tcBorders>
              <w:top w:val="single" w:sz="4" w:space="0" w:color="000000"/>
              <w:left w:val="single" w:sz="4" w:space="0" w:color="000000"/>
              <w:bottom w:val="single" w:sz="2" w:space="0" w:color="000000"/>
              <w:right w:val="single" w:sz="4" w:space="0" w:color="000000"/>
            </w:tcBorders>
          </w:tcPr>
          <w:p w:rsidR="00AF5C0D" w:rsidRPr="003726BB" w:rsidRDefault="00AF5C0D" w:rsidP="003B12EF">
            <w:pPr>
              <w:spacing w:after="0" w:line="259" w:lineRule="auto"/>
              <w:ind w:left="2" w:right="0" w:firstLine="0"/>
              <w:jc w:val="center"/>
            </w:pPr>
            <w:r>
              <w:t>Below</w:t>
            </w:r>
          </w:p>
        </w:tc>
        <w:tc>
          <w:tcPr>
            <w:tcW w:w="1402" w:type="dxa"/>
            <w:tcBorders>
              <w:top w:val="single" w:sz="4" w:space="0" w:color="000000"/>
              <w:left w:val="single" w:sz="4" w:space="0" w:color="000000"/>
              <w:bottom w:val="single" w:sz="2" w:space="0" w:color="000000"/>
              <w:right w:val="single" w:sz="4" w:space="0" w:color="000000"/>
            </w:tcBorders>
          </w:tcPr>
          <w:p w:rsidR="00AF5C0D" w:rsidRPr="003726BB" w:rsidRDefault="00AF5C0D" w:rsidP="003B12EF">
            <w:pPr>
              <w:spacing w:after="0" w:line="259" w:lineRule="auto"/>
              <w:ind w:left="2" w:right="0" w:firstLine="0"/>
              <w:jc w:val="center"/>
            </w:pPr>
            <w:r w:rsidRPr="003726BB">
              <w:t>11</w:t>
            </w:r>
          </w:p>
        </w:tc>
        <w:tc>
          <w:tcPr>
            <w:tcW w:w="1402" w:type="dxa"/>
            <w:tcBorders>
              <w:top w:val="single" w:sz="4" w:space="0" w:color="000000"/>
              <w:left w:val="single" w:sz="4" w:space="0" w:color="000000"/>
              <w:bottom w:val="single" w:sz="2" w:space="0" w:color="000000"/>
              <w:right w:val="single" w:sz="4" w:space="0" w:color="000000"/>
            </w:tcBorders>
          </w:tcPr>
          <w:p w:rsidR="00AF5C0D" w:rsidRPr="003726BB" w:rsidRDefault="00AF5C0D" w:rsidP="003B12EF">
            <w:pPr>
              <w:spacing w:after="0" w:line="259" w:lineRule="auto"/>
              <w:ind w:left="2" w:right="0" w:firstLine="0"/>
              <w:jc w:val="center"/>
            </w:pPr>
            <w:r>
              <w:t>Central</w:t>
            </w:r>
          </w:p>
        </w:tc>
      </w:tr>
      <w:tr w:rsidR="00AF5C0D" w:rsidRPr="003726BB" w:rsidTr="003B12EF">
        <w:trPr>
          <w:trHeight w:val="257"/>
          <w:jc w:val="center"/>
        </w:trPr>
        <w:tc>
          <w:tcPr>
            <w:tcW w:w="1348" w:type="dxa"/>
            <w:tcBorders>
              <w:top w:val="single" w:sz="2"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0" w:right="0" w:firstLine="0"/>
              <w:jc w:val="left"/>
            </w:pPr>
            <w:r>
              <w:t>Figures</w:t>
            </w:r>
          </w:p>
        </w:tc>
        <w:tc>
          <w:tcPr>
            <w:tcW w:w="1939" w:type="dxa"/>
            <w:tcBorders>
              <w:top w:val="single" w:sz="2"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9" w:right="0" w:firstLine="0"/>
              <w:jc w:val="center"/>
            </w:pPr>
            <w:r>
              <w:t>Above</w:t>
            </w:r>
          </w:p>
        </w:tc>
        <w:tc>
          <w:tcPr>
            <w:tcW w:w="1402" w:type="dxa"/>
            <w:tcBorders>
              <w:top w:val="single" w:sz="2"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2" w:right="0" w:firstLine="0"/>
              <w:jc w:val="center"/>
            </w:pPr>
            <w:r>
              <w:t>Below</w:t>
            </w:r>
          </w:p>
        </w:tc>
        <w:tc>
          <w:tcPr>
            <w:tcW w:w="1402" w:type="dxa"/>
            <w:tcBorders>
              <w:top w:val="single" w:sz="2"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2" w:right="0" w:firstLine="0"/>
              <w:jc w:val="center"/>
            </w:pPr>
            <w:r w:rsidRPr="003726BB">
              <w:t>11</w:t>
            </w:r>
          </w:p>
        </w:tc>
        <w:tc>
          <w:tcPr>
            <w:tcW w:w="1402" w:type="dxa"/>
            <w:tcBorders>
              <w:top w:val="single" w:sz="2" w:space="0" w:color="000000"/>
              <w:left w:val="single" w:sz="4" w:space="0" w:color="000000"/>
              <w:bottom w:val="single" w:sz="4" w:space="0" w:color="000000"/>
              <w:right w:val="single" w:sz="4" w:space="0" w:color="000000"/>
            </w:tcBorders>
          </w:tcPr>
          <w:p w:rsidR="00AF5C0D" w:rsidRPr="003726BB" w:rsidRDefault="00AF5C0D" w:rsidP="003B12EF">
            <w:pPr>
              <w:spacing w:after="0" w:line="259" w:lineRule="auto"/>
              <w:ind w:left="2" w:right="0" w:firstLine="0"/>
              <w:jc w:val="center"/>
            </w:pPr>
            <w:r>
              <w:t>Central</w:t>
            </w:r>
          </w:p>
        </w:tc>
      </w:tr>
    </w:tbl>
    <w:p w:rsidR="00AF5C0D" w:rsidRPr="003726BB" w:rsidRDefault="00AF5C0D" w:rsidP="00AF5C0D">
      <w:pPr>
        <w:spacing w:after="230" w:line="259" w:lineRule="auto"/>
        <w:ind w:right="0"/>
        <w:jc w:val="center"/>
      </w:pPr>
      <w:r>
        <w:t>Source</w:t>
      </w:r>
      <w:r w:rsidRPr="003726BB">
        <w:t xml:space="preserve">: </w:t>
      </w:r>
      <w:r>
        <w:t>Made by author</w:t>
      </w:r>
    </w:p>
    <w:p w:rsidR="00AF5C0D" w:rsidRPr="003726BB" w:rsidRDefault="00AF5C0D" w:rsidP="00AF5C0D">
      <w:pPr>
        <w:spacing w:after="216" w:line="259" w:lineRule="auto"/>
        <w:ind w:left="-5" w:right="0"/>
        <w:jc w:val="left"/>
      </w:pPr>
      <w:r>
        <w:t xml:space="preserve">Equations – mathematical expressions must be written in TNR 11, italic. They must be marked by Arabic numerals in brackets, e.g. (1) and aligned right in line with the equation. </w:t>
      </w:r>
    </w:p>
    <w:p w:rsidR="00AF5C0D" w:rsidRPr="003726BB" w:rsidRDefault="00AF5C0D" w:rsidP="00AF5C0D">
      <w:pPr>
        <w:spacing w:after="0" w:line="240" w:lineRule="auto"/>
        <w:ind w:left="0" w:right="0" w:firstLine="0"/>
      </w:pPr>
      <w:r>
        <w:t xml:space="preserve">Footnotes should be used only for additional explanations related to the main text while citation and source should be given in the text. Footnotes also should be used to address resources of results if related with projects, doctoral thesis, conference presentations etc. The </w:t>
      </w:r>
      <w:r w:rsidRPr="003726BB">
        <w:t>APA 7th citation guide</w:t>
      </w:r>
      <w:r>
        <w:t xml:space="preserve"> should be used for citations. </w:t>
      </w:r>
    </w:p>
    <w:p w:rsidR="00AF5C0D" w:rsidRPr="003726BB" w:rsidRDefault="00AF5C0D" w:rsidP="00AF5C0D">
      <w:pPr>
        <w:spacing w:after="0" w:line="240" w:lineRule="auto"/>
        <w:ind w:left="0" w:right="0" w:firstLine="0"/>
      </w:pPr>
    </w:p>
    <w:p w:rsidR="00AF5C0D" w:rsidRPr="003726BB" w:rsidRDefault="00AF5C0D" w:rsidP="00AF5C0D">
      <w:pPr>
        <w:spacing w:after="0" w:line="240" w:lineRule="auto"/>
        <w:ind w:left="0" w:right="0" w:firstLine="0"/>
      </w:pPr>
    </w:p>
    <w:p w:rsidR="00AF5C0D" w:rsidRPr="003726BB" w:rsidRDefault="00AF5C0D" w:rsidP="00AF5C0D">
      <w:pPr>
        <w:ind w:left="-5" w:right="0"/>
        <w:rPr>
          <w:b/>
          <w:bCs/>
        </w:rPr>
      </w:pPr>
      <w:r>
        <w:rPr>
          <w:b/>
          <w:bCs/>
        </w:rPr>
        <w:t>REFERENCES</w:t>
      </w:r>
      <w:r w:rsidRPr="003726BB">
        <w:rPr>
          <w:b/>
          <w:bCs/>
        </w:rPr>
        <w:t xml:space="preserve"> </w:t>
      </w:r>
      <w:r w:rsidRPr="003726BB">
        <w:rPr>
          <w:bCs/>
        </w:rPr>
        <w:t xml:space="preserve">(TNR 11, </w:t>
      </w:r>
      <w:r>
        <w:rPr>
          <w:bCs/>
        </w:rPr>
        <w:t>left</w:t>
      </w:r>
      <w:r w:rsidRPr="003726BB">
        <w:rPr>
          <w:bCs/>
        </w:rPr>
        <w:t>)</w:t>
      </w:r>
    </w:p>
    <w:p w:rsidR="00AF5C0D" w:rsidRPr="003726BB" w:rsidRDefault="00AF5C0D" w:rsidP="00AF5C0D">
      <w:pPr>
        <w:spacing w:after="0"/>
        <w:ind w:right="0"/>
        <w:rPr>
          <w:shd w:val="clear" w:color="auto" w:fill="FFFF00"/>
        </w:rPr>
      </w:pPr>
      <w:r>
        <w:rPr>
          <w:bCs/>
        </w:rPr>
        <w:t>The used literature should be listed using the</w:t>
      </w:r>
      <w:r w:rsidRPr="003726BB">
        <w:rPr>
          <w:bCs/>
        </w:rPr>
        <w:t xml:space="preserve"> APA-7 </w:t>
      </w:r>
      <w:r>
        <w:rPr>
          <w:bCs/>
        </w:rPr>
        <w:t xml:space="preserve">citation guide. </w:t>
      </w:r>
      <w:r w:rsidRPr="003726BB">
        <w:rPr>
          <w:bCs/>
        </w:rPr>
        <w:t xml:space="preserve"> </w:t>
      </w:r>
    </w:p>
    <w:p w:rsidR="00AF5C0D" w:rsidRDefault="00AF5C0D" w:rsidP="00AF5C0D"/>
    <w:p w:rsidR="00AF5C0D" w:rsidRPr="00AF5C0D" w:rsidRDefault="00AF5C0D" w:rsidP="00AF5C0D">
      <w:pPr>
        <w:rPr>
          <w:b/>
          <w:u w:val="single"/>
        </w:rPr>
      </w:pPr>
      <w:r w:rsidRPr="00AF5C0D">
        <w:rPr>
          <w:b/>
          <w:u w:val="single"/>
        </w:rPr>
        <w:t>Journal:</w:t>
      </w:r>
    </w:p>
    <w:p w:rsidR="00AF5C0D" w:rsidRDefault="00AF5C0D" w:rsidP="00AF5C0D">
      <w:pPr>
        <w:spacing w:after="0" w:line="240" w:lineRule="auto"/>
        <w:ind w:left="11" w:right="0" w:hanging="11"/>
      </w:pPr>
      <w:proofErr w:type="spellStart"/>
      <w:r>
        <w:t>Bartulović</w:t>
      </w:r>
      <w:proofErr w:type="spellEnd"/>
      <w:r>
        <w:t xml:space="preserve">, M. (2022). </w:t>
      </w:r>
      <w:proofErr w:type="spellStart"/>
      <w:r>
        <w:t>Utjecaj</w:t>
      </w:r>
      <w:proofErr w:type="spellEnd"/>
      <w:r>
        <w:t xml:space="preserve"> </w:t>
      </w:r>
      <w:proofErr w:type="spellStart"/>
      <w:r>
        <w:t>pandemije</w:t>
      </w:r>
      <w:proofErr w:type="spellEnd"/>
      <w:r>
        <w:t xml:space="preserve"> COVID-19 </w:t>
      </w:r>
      <w:proofErr w:type="spellStart"/>
      <w:r>
        <w:t>na</w:t>
      </w:r>
      <w:proofErr w:type="spellEnd"/>
      <w:r>
        <w:t xml:space="preserve"> </w:t>
      </w:r>
      <w:proofErr w:type="spellStart"/>
      <w:r>
        <w:t>vrijednosnu</w:t>
      </w:r>
      <w:proofErr w:type="spellEnd"/>
      <w:r>
        <w:t xml:space="preserve"> </w:t>
      </w:r>
      <w:proofErr w:type="spellStart"/>
      <w:r>
        <w:t>važnost</w:t>
      </w:r>
      <w:proofErr w:type="spellEnd"/>
      <w:r>
        <w:t xml:space="preserve"> </w:t>
      </w:r>
      <w:proofErr w:type="spellStart"/>
      <w:r>
        <w:t>dobiti</w:t>
      </w:r>
      <w:proofErr w:type="spellEnd"/>
      <w:r>
        <w:t xml:space="preserve"> </w:t>
      </w:r>
      <w:proofErr w:type="spellStart"/>
      <w:r>
        <w:t>i</w:t>
      </w:r>
      <w:proofErr w:type="spellEnd"/>
      <w:r>
        <w:t xml:space="preserve"> </w:t>
      </w:r>
      <w:proofErr w:type="spellStart"/>
      <w:r>
        <w:t>novčanih</w:t>
      </w:r>
      <w:proofErr w:type="spellEnd"/>
      <w:r>
        <w:t xml:space="preserve"> </w:t>
      </w:r>
      <w:proofErr w:type="spellStart"/>
      <w:r>
        <w:t>tokova</w:t>
      </w:r>
      <w:proofErr w:type="spellEnd"/>
      <w:r>
        <w:t xml:space="preserve">. </w:t>
      </w:r>
      <w:proofErr w:type="spellStart"/>
      <w:r w:rsidRPr="00AF5C0D">
        <w:rPr>
          <w:i/>
        </w:rPr>
        <w:t>Zbornik</w:t>
      </w:r>
      <w:proofErr w:type="spellEnd"/>
      <w:r w:rsidRPr="00AF5C0D">
        <w:rPr>
          <w:i/>
        </w:rPr>
        <w:t xml:space="preserve"> </w:t>
      </w:r>
      <w:proofErr w:type="spellStart"/>
      <w:r w:rsidRPr="00AF5C0D">
        <w:rPr>
          <w:i/>
        </w:rPr>
        <w:t>radova</w:t>
      </w:r>
      <w:proofErr w:type="spellEnd"/>
      <w:r w:rsidRPr="00AF5C0D">
        <w:rPr>
          <w:i/>
        </w:rPr>
        <w:t xml:space="preserve"> </w:t>
      </w:r>
      <w:proofErr w:type="spellStart"/>
      <w:r w:rsidRPr="00AF5C0D">
        <w:rPr>
          <w:i/>
        </w:rPr>
        <w:t>Ekonomskog</w:t>
      </w:r>
      <w:proofErr w:type="spellEnd"/>
      <w:r w:rsidRPr="00AF5C0D">
        <w:rPr>
          <w:i/>
        </w:rPr>
        <w:t xml:space="preserve"> </w:t>
      </w:r>
      <w:proofErr w:type="spellStart"/>
      <w:r w:rsidRPr="00AF5C0D">
        <w:rPr>
          <w:i/>
        </w:rPr>
        <w:t>fakulteta</w:t>
      </w:r>
      <w:proofErr w:type="spellEnd"/>
      <w:r w:rsidRPr="00AF5C0D">
        <w:rPr>
          <w:i/>
        </w:rPr>
        <w:t xml:space="preserve"> </w:t>
      </w:r>
      <w:proofErr w:type="spellStart"/>
      <w:r w:rsidRPr="00AF5C0D">
        <w:rPr>
          <w:i/>
        </w:rPr>
        <w:t>Sveučilišta</w:t>
      </w:r>
      <w:proofErr w:type="spellEnd"/>
      <w:r w:rsidRPr="00AF5C0D">
        <w:rPr>
          <w:i/>
        </w:rPr>
        <w:t xml:space="preserve"> u </w:t>
      </w:r>
      <w:proofErr w:type="spellStart"/>
      <w:r w:rsidRPr="00AF5C0D">
        <w:rPr>
          <w:i/>
        </w:rPr>
        <w:t>Mostaru</w:t>
      </w:r>
      <w:proofErr w:type="spellEnd"/>
      <w:r w:rsidRPr="00AF5C0D">
        <w:rPr>
          <w:i/>
        </w:rPr>
        <w:t>, 28</w:t>
      </w:r>
      <w:r>
        <w:t>, 137-148.</w:t>
      </w:r>
    </w:p>
    <w:p w:rsidR="00AF5C0D" w:rsidRPr="00AF5C0D" w:rsidRDefault="00AF5C0D" w:rsidP="00AF5C0D">
      <w:pPr>
        <w:spacing w:after="0" w:line="240" w:lineRule="auto"/>
        <w:ind w:left="11" w:right="0" w:hanging="11"/>
      </w:pPr>
      <w:hyperlink r:id="rId10" w:history="1">
        <w:r w:rsidRPr="00AF5C0D">
          <w:rPr>
            <w:rStyle w:val="Hiperveza"/>
            <w:szCs w:val="21"/>
            <w:shd w:val="clear" w:color="auto" w:fill="FFFFFF"/>
          </w:rPr>
          <w:t>https://doi.org/10.46458/27121097.2022.28.137</w:t>
        </w:r>
      </w:hyperlink>
    </w:p>
    <w:p w:rsidR="00AF5C0D" w:rsidRPr="00AF5C0D" w:rsidRDefault="00AF5C0D" w:rsidP="00AF5C0D">
      <w:pPr>
        <w:spacing w:after="0"/>
        <w:ind w:right="0"/>
        <w:rPr>
          <w:b/>
          <w:u w:val="single"/>
          <w:shd w:val="clear" w:color="auto" w:fill="FFFF00"/>
        </w:rPr>
      </w:pPr>
    </w:p>
    <w:p w:rsidR="00AF5C0D" w:rsidRPr="00AF5C0D" w:rsidRDefault="00AF5C0D" w:rsidP="00AF5C0D">
      <w:pPr>
        <w:spacing w:after="0"/>
        <w:ind w:right="0"/>
        <w:rPr>
          <w:b/>
          <w:u w:val="single"/>
          <w:shd w:val="clear" w:color="auto" w:fill="FFFF00"/>
        </w:rPr>
      </w:pPr>
    </w:p>
    <w:p w:rsidR="00AF5C0D" w:rsidRPr="00AF5C0D" w:rsidRDefault="00AF5C0D" w:rsidP="00AF5C0D">
      <w:pPr>
        <w:spacing w:line="247" w:lineRule="auto"/>
        <w:ind w:left="11" w:right="0" w:hanging="11"/>
        <w:rPr>
          <w:b/>
          <w:u w:val="single"/>
        </w:rPr>
      </w:pPr>
      <w:r w:rsidRPr="00AF5C0D">
        <w:rPr>
          <w:b/>
          <w:u w:val="single"/>
        </w:rPr>
        <w:t>Book:</w:t>
      </w:r>
    </w:p>
    <w:p w:rsidR="00AF5C0D" w:rsidRPr="00AF5C0D" w:rsidRDefault="00AF5C0D" w:rsidP="00AF5C0D">
      <w:pPr>
        <w:spacing w:line="247" w:lineRule="auto"/>
        <w:ind w:left="11" w:right="0" w:hanging="11"/>
      </w:pPr>
      <w:proofErr w:type="spellStart"/>
      <w:r w:rsidRPr="00AF5C0D">
        <w:t>Papac</w:t>
      </w:r>
      <w:proofErr w:type="spellEnd"/>
      <w:r w:rsidRPr="00AF5C0D">
        <w:t xml:space="preserve">, N. (2025). </w:t>
      </w:r>
      <w:proofErr w:type="spellStart"/>
      <w:r w:rsidRPr="00AF5C0D">
        <w:rPr>
          <w:i/>
        </w:rPr>
        <w:t>Korporativno</w:t>
      </w:r>
      <w:proofErr w:type="spellEnd"/>
      <w:r w:rsidRPr="00AF5C0D">
        <w:rPr>
          <w:i/>
        </w:rPr>
        <w:t xml:space="preserve"> </w:t>
      </w:r>
      <w:proofErr w:type="spellStart"/>
      <w:r w:rsidRPr="00AF5C0D">
        <w:rPr>
          <w:i/>
        </w:rPr>
        <w:t>upravljanje</w:t>
      </w:r>
      <w:proofErr w:type="spellEnd"/>
      <w:r w:rsidRPr="00AF5C0D">
        <w:t>. PRESSUM</w:t>
      </w:r>
    </w:p>
    <w:p w:rsidR="00AF5C0D" w:rsidRDefault="00AF5C0D" w:rsidP="00AF5C0D">
      <w:pPr>
        <w:spacing w:line="247" w:lineRule="auto"/>
        <w:ind w:left="11" w:right="0" w:hanging="11"/>
        <w:rPr>
          <w:b/>
          <w:szCs w:val="21"/>
          <w:u w:val="single"/>
        </w:rPr>
      </w:pPr>
    </w:p>
    <w:p w:rsidR="00AF5C0D" w:rsidRPr="00AF5C0D" w:rsidRDefault="00AF5C0D" w:rsidP="00AF5C0D">
      <w:pPr>
        <w:spacing w:line="247" w:lineRule="auto"/>
        <w:ind w:left="11" w:right="0" w:hanging="11"/>
        <w:rPr>
          <w:b/>
          <w:szCs w:val="21"/>
          <w:u w:val="single"/>
        </w:rPr>
      </w:pPr>
      <w:r w:rsidRPr="00AF5C0D">
        <w:rPr>
          <w:b/>
          <w:szCs w:val="21"/>
          <w:u w:val="single"/>
        </w:rPr>
        <w:t>Chapter in edited book:</w:t>
      </w:r>
    </w:p>
    <w:p w:rsidR="00AF5C0D" w:rsidRPr="00AF5C0D" w:rsidRDefault="00AF5C0D" w:rsidP="00AF5C0D">
      <w:pPr>
        <w:spacing w:after="0" w:line="247" w:lineRule="auto"/>
        <w:ind w:left="11" w:right="0" w:hanging="11"/>
        <w:rPr>
          <w:szCs w:val="21"/>
        </w:rPr>
      </w:pPr>
      <w:r w:rsidRPr="00AF5C0D">
        <w:rPr>
          <w:szCs w:val="21"/>
        </w:rPr>
        <w:t xml:space="preserve">Letica, M.; </w:t>
      </w:r>
      <w:proofErr w:type="spellStart"/>
      <w:r w:rsidRPr="00AF5C0D">
        <w:rPr>
          <w:szCs w:val="21"/>
        </w:rPr>
        <w:t>Škobić</w:t>
      </w:r>
      <w:proofErr w:type="spellEnd"/>
      <w:r w:rsidRPr="00AF5C0D">
        <w:rPr>
          <w:szCs w:val="21"/>
        </w:rPr>
        <w:t xml:space="preserve">, N. (2026) Public Sector Accounting, Reporting, Auditing, and Control in Bosnia and Herzegovina – The Federation of Bosnia and Herzegovina. In G. </w:t>
      </w:r>
      <w:proofErr w:type="spellStart"/>
      <w:r w:rsidRPr="00AF5C0D">
        <w:rPr>
          <w:szCs w:val="21"/>
        </w:rPr>
        <w:t>Roje</w:t>
      </w:r>
      <w:proofErr w:type="spellEnd"/>
      <w:r w:rsidRPr="00AF5C0D">
        <w:rPr>
          <w:szCs w:val="21"/>
        </w:rPr>
        <w:t xml:space="preserve"> and V. </w:t>
      </w:r>
      <w:proofErr w:type="spellStart"/>
      <w:r w:rsidRPr="00AF5C0D">
        <w:rPr>
          <w:szCs w:val="21"/>
        </w:rPr>
        <w:t>Vašiček</w:t>
      </w:r>
      <w:proofErr w:type="spellEnd"/>
      <w:r w:rsidRPr="00AF5C0D">
        <w:rPr>
          <w:szCs w:val="21"/>
        </w:rPr>
        <w:t xml:space="preserve">, </w:t>
      </w:r>
      <w:r w:rsidRPr="00AF5C0D">
        <w:rPr>
          <w:i/>
          <w:szCs w:val="21"/>
        </w:rPr>
        <w:t xml:space="preserve">Public Sector Financial Management in Central, </w:t>
      </w:r>
      <w:proofErr w:type="spellStart"/>
      <w:r w:rsidRPr="00AF5C0D">
        <w:rPr>
          <w:i/>
          <w:szCs w:val="21"/>
        </w:rPr>
        <w:t>Souther</w:t>
      </w:r>
      <w:proofErr w:type="spellEnd"/>
      <w:r w:rsidRPr="00AF5C0D">
        <w:rPr>
          <w:i/>
          <w:szCs w:val="21"/>
        </w:rPr>
        <w:t xml:space="preserve"> and Eastern Europe, Accounting, reporting, Auditing and Control </w:t>
      </w:r>
      <w:r w:rsidRPr="00AF5C0D">
        <w:rPr>
          <w:szCs w:val="21"/>
        </w:rPr>
        <w:t xml:space="preserve">(pp. 27-56). Palgrave </w:t>
      </w:r>
      <w:proofErr w:type="spellStart"/>
      <w:r w:rsidRPr="00AF5C0D">
        <w:rPr>
          <w:szCs w:val="21"/>
        </w:rPr>
        <w:t>Macmillian</w:t>
      </w:r>
      <w:proofErr w:type="spellEnd"/>
      <w:r w:rsidRPr="00AF5C0D">
        <w:rPr>
          <w:szCs w:val="21"/>
        </w:rPr>
        <w:t xml:space="preserve"> Cham.</w:t>
      </w:r>
    </w:p>
    <w:p w:rsidR="00AF5C0D" w:rsidRPr="00AF5C0D" w:rsidRDefault="00AF5C0D" w:rsidP="00AF5C0D">
      <w:pPr>
        <w:spacing w:after="0" w:line="247" w:lineRule="auto"/>
        <w:ind w:left="11" w:right="0" w:hanging="11"/>
        <w:rPr>
          <w:color w:val="222222"/>
          <w:shd w:val="clear" w:color="auto" w:fill="FFFFFF"/>
        </w:rPr>
      </w:pPr>
      <w:hyperlink r:id="rId11" w:history="1">
        <w:r w:rsidRPr="00AF5C0D">
          <w:rPr>
            <w:rStyle w:val="Hiperveza"/>
            <w:shd w:val="clear" w:color="auto" w:fill="FFFFFF"/>
          </w:rPr>
          <w:t>https://doi.org/10.1007/978-3-032-16421-6</w:t>
        </w:r>
      </w:hyperlink>
    </w:p>
    <w:p w:rsidR="00AF5C0D" w:rsidRPr="00AF5C0D" w:rsidRDefault="00AF5C0D" w:rsidP="00AF5C0D">
      <w:pPr>
        <w:spacing w:after="0" w:line="247" w:lineRule="auto"/>
        <w:ind w:left="11" w:right="0" w:hanging="11"/>
        <w:rPr>
          <w:szCs w:val="21"/>
        </w:rPr>
      </w:pPr>
    </w:p>
    <w:p w:rsidR="00AF5C0D" w:rsidRPr="00AF5C0D" w:rsidRDefault="00AF5C0D" w:rsidP="00AF5C0D">
      <w:pPr>
        <w:spacing w:after="0" w:line="247" w:lineRule="auto"/>
        <w:ind w:left="11" w:right="0" w:hanging="11"/>
        <w:rPr>
          <w:szCs w:val="21"/>
          <w:u w:val="single"/>
        </w:rPr>
      </w:pPr>
      <w:r w:rsidRPr="00AF5C0D">
        <w:rPr>
          <w:b/>
          <w:szCs w:val="21"/>
          <w:u w:val="single"/>
        </w:rPr>
        <w:t>Else</w:t>
      </w:r>
      <w:r w:rsidRPr="00AF5C0D">
        <w:rPr>
          <w:szCs w:val="21"/>
          <w:u w:val="single"/>
        </w:rPr>
        <w:t xml:space="preserve">: </w:t>
      </w:r>
    </w:p>
    <w:p w:rsidR="00AF5C0D" w:rsidRPr="00AF5C0D" w:rsidRDefault="00AF5C0D" w:rsidP="00AF5C0D">
      <w:pPr>
        <w:spacing w:after="0" w:line="247" w:lineRule="auto"/>
        <w:ind w:left="11" w:right="0" w:hanging="11"/>
        <w:rPr>
          <w:szCs w:val="21"/>
        </w:rPr>
      </w:pPr>
    </w:p>
    <w:p w:rsidR="00AF5C0D" w:rsidRPr="00AF5C0D" w:rsidRDefault="00AF5C0D" w:rsidP="00AF5C0D">
      <w:pPr>
        <w:spacing w:after="0" w:line="240" w:lineRule="auto"/>
        <w:ind w:left="11" w:right="0" w:hanging="11"/>
        <w:rPr>
          <w:i/>
          <w:szCs w:val="21"/>
        </w:rPr>
      </w:pPr>
      <w:proofErr w:type="spellStart"/>
      <w:r w:rsidRPr="00AF5C0D">
        <w:rPr>
          <w:szCs w:val="21"/>
        </w:rPr>
        <w:t>Međunarodni</w:t>
      </w:r>
      <w:proofErr w:type="spellEnd"/>
      <w:r w:rsidRPr="00AF5C0D">
        <w:rPr>
          <w:szCs w:val="21"/>
        </w:rPr>
        <w:t xml:space="preserve"> </w:t>
      </w:r>
      <w:proofErr w:type="spellStart"/>
      <w:r w:rsidRPr="00AF5C0D">
        <w:rPr>
          <w:szCs w:val="21"/>
        </w:rPr>
        <w:t>monetarni</w:t>
      </w:r>
      <w:proofErr w:type="spellEnd"/>
      <w:r w:rsidRPr="00AF5C0D">
        <w:rPr>
          <w:szCs w:val="21"/>
        </w:rPr>
        <w:t xml:space="preserve"> fond. (2025). </w:t>
      </w:r>
      <w:r w:rsidRPr="00AF5C0D">
        <w:rPr>
          <w:i/>
          <w:szCs w:val="21"/>
        </w:rPr>
        <w:t xml:space="preserve">Bosnia and Herzegovina: 2025 Article IV Consultation; Staff Report; Staff Supplement; and Statement by the Alternate Executive Director for Bosnia and Herzegovina, </w:t>
      </w:r>
      <w:r w:rsidRPr="00AF5C0D">
        <w:rPr>
          <w:szCs w:val="21"/>
        </w:rPr>
        <w:t>[Press release]</w:t>
      </w:r>
      <w:r w:rsidRPr="00AF5C0D">
        <w:rPr>
          <w:i/>
          <w:szCs w:val="21"/>
        </w:rPr>
        <w:t xml:space="preserve"> </w:t>
      </w:r>
      <w:r w:rsidRPr="00AF5C0D">
        <w:rPr>
          <w:szCs w:val="21"/>
        </w:rPr>
        <w:t>IMF Staff Country Reports 2025, 252</w:t>
      </w:r>
    </w:p>
    <w:p w:rsidR="00AF5C0D" w:rsidRPr="00AF5C0D" w:rsidRDefault="00AF5C0D" w:rsidP="00AF5C0D">
      <w:pPr>
        <w:spacing w:after="0" w:line="240" w:lineRule="auto"/>
        <w:ind w:left="11" w:right="0" w:hanging="11"/>
        <w:rPr>
          <w:color w:val="auto"/>
        </w:rPr>
      </w:pPr>
      <w:hyperlink r:id="rId12" w:tgtFrame="_blank" w:history="1">
        <w:r w:rsidRPr="00AF5C0D">
          <w:rPr>
            <w:rStyle w:val="Hiperveza"/>
            <w:color w:val="auto"/>
            <w:szCs w:val="21"/>
            <w:shd w:val="clear" w:color="auto" w:fill="FFFFFF"/>
          </w:rPr>
          <w:t>https://doi.org/10.5089/9798229023283.002</w:t>
        </w:r>
      </w:hyperlink>
    </w:p>
    <w:p w:rsidR="00AF5C0D" w:rsidRPr="00AF5C0D" w:rsidRDefault="00AF5C0D" w:rsidP="00AF5C0D">
      <w:pPr>
        <w:spacing w:after="0" w:line="240" w:lineRule="auto"/>
        <w:ind w:left="11" w:right="0" w:hanging="11"/>
        <w:rPr>
          <w:color w:val="auto"/>
        </w:rPr>
      </w:pPr>
    </w:p>
    <w:p w:rsidR="00AF5C0D" w:rsidRDefault="00AF5C0D" w:rsidP="00AF5C0D">
      <w:pPr>
        <w:spacing w:after="0" w:line="240" w:lineRule="auto"/>
        <w:ind w:left="11" w:right="0" w:hanging="11"/>
        <w:rPr>
          <w:szCs w:val="21"/>
        </w:rPr>
      </w:pPr>
      <w:r w:rsidRPr="00AF5C0D">
        <w:rPr>
          <w:szCs w:val="21"/>
        </w:rPr>
        <w:t xml:space="preserve">Other examples are available at </w:t>
      </w:r>
      <w:hyperlink r:id="rId13" w:history="1">
        <w:r w:rsidRPr="00AF5C0D">
          <w:rPr>
            <w:rStyle w:val="Hiperveza"/>
            <w:szCs w:val="21"/>
          </w:rPr>
          <w:t>https://apastyle.apa.org/style-grammar-guidelines/references/examples</w:t>
        </w:r>
      </w:hyperlink>
      <w:r w:rsidRPr="00AF5C0D">
        <w:rPr>
          <w:szCs w:val="21"/>
        </w:rPr>
        <w:t>.</w:t>
      </w:r>
    </w:p>
    <w:p w:rsidR="00AF5C0D" w:rsidRDefault="00AF5C0D" w:rsidP="00AF5C0D">
      <w:pPr>
        <w:spacing w:after="0" w:line="240" w:lineRule="auto"/>
        <w:ind w:left="11" w:right="0" w:hanging="11"/>
        <w:rPr>
          <w:szCs w:val="21"/>
        </w:rPr>
      </w:pPr>
    </w:p>
    <w:p w:rsidR="00AF5C0D" w:rsidRDefault="00AF5C0D" w:rsidP="00AF5C0D">
      <w:pPr>
        <w:spacing w:after="0" w:line="240" w:lineRule="auto"/>
        <w:ind w:left="11" w:right="0" w:hanging="11"/>
        <w:rPr>
          <w:szCs w:val="21"/>
        </w:rPr>
      </w:pPr>
    </w:p>
    <w:p w:rsidR="00AF5C0D" w:rsidRDefault="00AF5C0D" w:rsidP="00AF5C0D">
      <w:pPr>
        <w:spacing w:after="0" w:line="240" w:lineRule="auto"/>
        <w:ind w:left="11" w:right="0" w:hanging="11"/>
        <w:rPr>
          <w:szCs w:val="21"/>
        </w:rPr>
      </w:pPr>
    </w:p>
    <w:p w:rsidR="00AF5C0D" w:rsidRDefault="00AF5C0D" w:rsidP="00AF5C0D">
      <w:pPr>
        <w:spacing w:after="0" w:line="240" w:lineRule="auto"/>
        <w:ind w:left="11" w:right="0" w:hanging="11"/>
        <w:rPr>
          <w:szCs w:val="21"/>
        </w:rPr>
      </w:pPr>
    </w:p>
    <w:p w:rsidR="00AF5C0D" w:rsidRDefault="00AF5C0D" w:rsidP="00AF5C0D">
      <w:pPr>
        <w:spacing w:after="0" w:line="240" w:lineRule="auto"/>
        <w:ind w:left="11" w:right="0" w:hanging="11"/>
        <w:rPr>
          <w:szCs w:val="21"/>
        </w:rPr>
      </w:pPr>
    </w:p>
    <w:p w:rsidR="00AF5C0D" w:rsidRPr="009B548C" w:rsidRDefault="00AF5C0D" w:rsidP="00AF5C0D">
      <w:pPr>
        <w:spacing w:after="0" w:line="240" w:lineRule="auto"/>
        <w:ind w:left="11" w:right="0" w:hanging="11"/>
        <w:rPr>
          <w:szCs w:val="21"/>
        </w:rPr>
      </w:pPr>
    </w:p>
    <w:p w:rsidR="00AF5C0D" w:rsidRPr="003726BB" w:rsidRDefault="00AF5C0D" w:rsidP="00AF5C0D">
      <w:pPr>
        <w:spacing w:after="0" w:line="240" w:lineRule="auto"/>
        <w:ind w:left="11" w:right="0" w:hanging="11"/>
        <w:jc w:val="left"/>
      </w:pPr>
      <w:r w:rsidRPr="003726BB">
        <w:rPr>
          <w:b/>
        </w:rPr>
        <w:lastRenderedPageBreak/>
        <w:t>(Autor 1) (TNR 11)</w:t>
      </w:r>
    </w:p>
    <w:p w:rsidR="00AF5C0D" w:rsidRPr="003726BB" w:rsidRDefault="00AF5C0D" w:rsidP="00AF5C0D">
      <w:pPr>
        <w:spacing w:after="0" w:line="240" w:lineRule="auto"/>
        <w:ind w:left="0" w:right="0" w:firstLine="0"/>
      </w:pPr>
      <w:proofErr w:type="spellStart"/>
      <w:r w:rsidRPr="003726BB">
        <w:t>Naziv</w:t>
      </w:r>
      <w:proofErr w:type="spellEnd"/>
      <w:r w:rsidRPr="003726BB">
        <w:t xml:space="preserve"> </w:t>
      </w:r>
      <w:proofErr w:type="spellStart"/>
      <w:r w:rsidRPr="003726BB">
        <w:t>institucije</w:t>
      </w:r>
      <w:proofErr w:type="spellEnd"/>
      <w:r w:rsidRPr="003726BB">
        <w:t xml:space="preserve"> </w:t>
      </w:r>
      <w:proofErr w:type="spellStart"/>
      <w:r w:rsidRPr="003726BB">
        <w:t>i</w:t>
      </w:r>
      <w:proofErr w:type="spellEnd"/>
      <w:r w:rsidRPr="003726BB">
        <w:t xml:space="preserve"> </w:t>
      </w:r>
      <w:proofErr w:type="spellStart"/>
      <w:r w:rsidRPr="003726BB">
        <w:t>adresa</w:t>
      </w:r>
      <w:proofErr w:type="spellEnd"/>
      <w:r w:rsidRPr="003726BB">
        <w:t xml:space="preserve">, grad </w:t>
      </w:r>
      <w:proofErr w:type="spellStart"/>
      <w:r w:rsidRPr="003726BB">
        <w:t>i</w:t>
      </w:r>
      <w:proofErr w:type="spellEnd"/>
      <w:r w:rsidRPr="003726BB">
        <w:t xml:space="preserve"> </w:t>
      </w:r>
      <w:proofErr w:type="spellStart"/>
      <w:r w:rsidRPr="003726BB">
        <w:t>zemlja</w:t>
      </w:r>
      <w:proofErr w:type="spellEnd"/>
      <w:r w:rsidRPr="003726BB">
        <w:t xml:space="preserve"> (TNR 11) </w:t>
      </w:r>
    </w:p>
    <w:p w:rsidR="00AF5C0D" w:rsidRPr="003726BB" w:rsidRDefault="00AF5C0D" w:rsidP="00AF5C0D">
      <w:pPr>
        <w:spacing w:after="0" w:line="240" w:lineRule="auto"/>
        <w:ind w:left="0" w:right="0" w:firstLine="0"/>
      </w:pPr>
      <w:r w:rsidRPr="003726BB">
        <w:t xml:space="preserve">e-mail </w:t>
      </w:r>
      <w:proofErr w:type="spellStart"/>
      <w:r w:rsidRPr="003726BB">
        <w:t>adresa</w:t>
      </w:r>
      <w:proofErr w:type="spellEnd"/>
      <w:r w:rsidRPr="003726BB">
        <w:t xml:space="preserve"> (TNR 11)</w:t>
      </w:r>
    </w:p>
    <w:p w:rsidR="00AF5C0D" w:rsidRPr="003726BB" w:rsidRDefault="00AF5C0D" w:rsidP="00AF5C0D">
      <w:pPr>
        <w:spacing w:after="0" w:line="240" w:lineRule="auto"/>
        <w:ind w:left="0" w:right="0" w:firstLine="0"/>
      </w:pPr>
      <w:r w:rsidRPr="006A0BBC">
        <w:t>ORCID</w:t>
      </w:r>
    </w:p>
    <w:p w:rsidR="00AF5C0D" w:rsidRPr="003726BB" w:rsidRDefault="00AF5C0D" w:rsidP="00AF5C0D">
      <w:pPr>
        <w:spacing w:after="0" w:line="240" w:lineRule="auto"/>
        <w:ind w:left="11" w:hanging="11"/>
      </w:pPr>
    </w:p>
    <w:p w:rsidR="00AF5C0D" w:rsidRPr="003726BB" w:rsidRDefault="00AF5C0D" w:rsidP="00AF5C0D">
      <w:pPr>
        <w:spacing w:after="0" w:line="259" w:lineRule="auto"/>
        <w:ind w:left="-5" w:right="0"/>
        <w:jc w:val="left"/>
      </w:pPr>
      <w:r w:rsidRPr="003726BB">
        <w:rPr>
          <w:b/>
        </w:rPr>
        <w:t>(Autor 2) (TNR 11)</w:t>
      </w:r>
    </w:p>
    <w:p w:rsidR="00AF5C0D" w:rsidRPr="003726BB" w:rsidRDefault="00AF5C0D" w:rsidP="00AF5C0D">
      <w:pPr>
        <w:spacing w:after="0" w:line="240" w:lineRule="auto"/>
        <w:ind w:left="0" w:right="0" w:firstLine="0"/>
      </w:pPr>
      <w:proofErr w:type="spellStart"/>
      <w:r w:rsidRPr="003726BB">
        <w:t>Naziv</w:t>
      </w:r>
      <w:proofErr w:type="spellEnd"/>
      <w:r w:rsidRPr="003726BB">
        <w:t xml:space="preserve"> </w:t>
      </w:r>
      <w:proofErr w:type="spellStart"/>
      <w:r w:rsidRPr="003726BB">
        <w:t>institucije</w:t>
      </w:r>
      <w:proofErr w:type="spellEnd"/>
      <w:r w:rsidRPr="003726BB">
        <w:t xml:space="preserve"> </w:t>
      </w:r>
      <w:proofErr w:type="spellStart"/>
      <w:r w:rsidRPr="003726BB">
        <w:t>i</w:t>
      </w:r>
      <w:proofErr w:type="spellEnd"/>
      <w:r w:rsidRPr="003726BB">
        <w:t xml:space="preserve"> </w:t>
      </w:r>
      <w:proofErr w:type="spellStart"/>
      <w:r w:rsidRPr="003726BB">
        <w:t>adresa</w:t>
      </w:r>
      <w:proofErr w:type="spellEnd"/>
      <w:r w:rsidRPr="003726BB">
        <w:t xml:space="preserve">, grad </w:t>
      </w:r>
      <w:proofErr w:type="spellStart"/>
      <w:r w:rsidRPr="003726BB">
        <w:t>i</w:t>
      </w:r>
      <w:proofErr w:type="spellEnd"/>
      <w:r w:rsidRPr="003726BB">
        <w:t xml:space="preserve"> </w:t>
      </w:r>
      <w:proofErr w:type="spellStart"/>
      <w:r w:rsidRPr="003726BB">
        <w:t>zemlja</w:t>
      </w:r>
      <w:proofErr w:type="spellEnd"/>
      <w:r w:rsidRPr="003726BB">
        <w:t xml:space="preserve"> (TNR 11) </w:t>
      </w:r>
    </w:p>
    <w:p w:rsidR="00AF5C0D" w:rsidRPr="003726BB" w:rsidRDefault="00AF5C0D" w:rsidP="00AF5C0D">
      <w:pPr>
        <w:spacing w:after="0" w:line="240" w:lineRule="auto"/>
        <w:ind w:left="0" w:right="0" w:firstLine="0"/>
      </w:pPr>
      <w:r w:rsidRPr="003726BB">
        <w:t xml:space="preserve">e-mail </w:t>
      </w:r>
      <w:proofErr w:type="spellStart"/>
      <w:r w:rsidRPr="003726BB">
        <w:t>adresa</w:t>
      </w:r>
      <w:proofErr w:type="spellEnd"/>
      <w:r w:rsidRPr="003726BB">
        <w:t xml:space="preserve"> (TNR 11)</w:t>
      </w:r>
    </w:p>
    <w:p w:rsidR="00AF5C0D" w:rsidRPr="003726BB" w:rsidRDefault="00AF5C0D" w:rsidP="00AF5C0D">
      <w:pPr>
        <w:spacing w:after="0" w:line="240" w:lineRule="auto"/>
        <w:ind w:left="0" w:right="0" w:firstLine="0"/>
      </w:pPr>
      <w:r w:rsidRPr="006A0BBC">
        <w:t>ORCID</w:t>
      </w:r>
    </w:p>
    <w:p w:rsidR="00AF5C0D" w:rsidRPr="003726BB" w:rsidRDefault="00AF5C0D" w:rsidP="00AF5C0D">
      <w:pPr>
        <w:spacing w:after="0" w:line="240" w:lineRule="auto"/>
        <w:ind w:left="0" w:right="0" w:firstLine="0"/>
      </w:pPr>
    </w:p>
    <w:p w:rsidR="00AF5C0D" w:rsidRPr="003726BB" w:rsidRDefault="00AF5C0D" w:rsidP="00AF5C0D">
      <w:pPr>
        <w:spacing w:after="0" w:line="240" w:lineRule="auto"/>
        <w:ind w:left="11" w:hanging="11"/>
      </w:pPr>
    </w:p>
    <w:p w:rsidR="00AF5C0D" w:rsidRPr="003726BB" w:rsidRDefault="00AF5C0D" w:rsidP="00AF5C0D">
      <w:pPr>
        <w:spacing w:after="0" w:line="259" w:lineRule="auto"/>
        <w:ind w:left="-5" w:right="0"/>
        <w:jc w:val="left"/>
      </w:pPr>
      <w:r w:rsidRPr="003726BB">
        <w:rPr>
          <w:b/>
        </w:rPr>
        <w:t>(Autor 3) (TNR 11)</w:t>
      </w:r>
    </w:p>
    <w:p w:rsidR="00AF5C0D" w:rsidRPr="003726BB" w:rsidRDefault="00AF5C0D" w:rsidP="00AF5C0D">
      <w:pPr>
        <w:spacing w:after="0" w:line="240" w:lineRule="auto"/>
        <w:ind w:left="0" w:right="0" w:firstLine="0"/>
      </w:pPr>
      <w:proofErr w:type="spellStart"/>
      <w:r w:rsidRPr="003726BB">
        <w:t>Naziv</w:t>
      </w:r>
      <w:proofErr w:type="spellEnd"/>
      <w:r w:rsidRPr="003726BB">
        <w:t xml:space="preserve"> </w:t>
      </w:r>
      <w:proofErr w:type="spellStart"/>
      <w:r w:rsidRPr="003726BB">
        <w:t>institucije</w:t>
      </w:r>
      <w:proofErr w:type="spellEnd"/>
      <w:r w:rsidRPr="003726BB">
        <w:t xml:space="preserve"> </w:t>
      </w:r>
      <w:proofErr w:type="spellStart"/>
      <w:r w:rsidRPr="003726BB">
        <w:t>i</w:t>
      </w:r>
      <w:proofErr w:type="spellEnd"/>
      <w:r w:rsidRPr="003726BB">
        <w:t xml:space="preserve"> </w:t>
      </w:r>
      <w:proofErr w:type="spellStart"/>
      <w:r w:rsidRPr="003726BB">
        <w:t>adresa</w:t>
      </w:r>
      <w:proofErr w:type="spellEnd"/>
      <w:r w:rsidRPr="003726BB">
        <w:t xml:space="preserve">, grad </w:t>
      </w:r>
      <w:proofErr w:type="spellStart"/>
      <w:r w:rsidRPr="003726BB">
        <w:t>i</w:t>
      </w:r>
      <w:proofErr w:type="spellEnd"/>
      <w:r w:rsidRPr="003726BB">
        <w:t xml:space="preserve"> </w:t>
      </w:r>
      <w:proofErr w:type="spellStart"/>
      <w:r w:rsidRPr="003726BB">
        <w:t>zemlja</w:t>
      </w:r>
      <w:proofErr w:type="spellEnd"/>
      <w:r w:rsidRPr="003726BB">
        <w:t xml:space="preserve"> (TNR 11) </w:t>
      </w:r>
    </w:p>
    <w:p w:rsidR="00AF5C0D" w:rsidRPr="003726BB" w:rsidRDefault="00AF5C0D" w:rsidP="00AF5C0D">
      <w:pPr>
        <w:spacing w:after="0" w:line="240" w:lineRule="auto"/>
        <w:ind w:left="0" w:right="0" w:firstLine="0"/>
      </w:pPr>
      <w:r w:rsidRPr="003726BB">
        <w:t xml:space="preserve">e-mail </w:t>
      </w:r>
      <w:proofErr w:type="spellStart"/>
      <w:r w:rsidRPr="003726BB">
        <w:t>adresa</w:t>
      </w:r>
      <w:proofErr w:type="spellEnd"/>
      <w:r w:rsidRPr="003726BB">
        <w:t xml:space="preserve"> (TNR 11)</w:t>
      </w:r>
    </w:p>
    <w:p w:rsidR="00AF5C0D" w:rsidRPr="003726BB" w:rsidRDefault="00AF5C0D" w:rsidP="00AF5C0D">
      <w:pPr>
        <w:spacing w:after="0" w:line="240" w:lineRule="auto"/>
        <w:ind w:left="0" w:right="0" w:firstLine="0"/>
      </w:pPr>
      <w:r w:rsidRPr="006A0BBC">
        <w:t>ORCID</w:t>
      </w:r>
    </w:p>
    <w:p w:rsidR="00AF5C0D" w:rsidRPr="003726BB" w:rsidRDefault="00AF5C0D" w:rsidP="00AF5C0D">
      <w:pPr>
        <w:spacing w:after="0" w:line="240" w:lineRule="auto"/>
        <w:ind w:left="11" w:hanging="11"/>
      </w:pPr>
    </w:p>
    <w:p w:rsidR="00AF5C0D" w:rsidRPr="003726BB" w:rsidRDefault="00AF5C0D" w:rsidP="00AF5C0D">
      <w:pPr>
        <w:spacing w:after="0" w:line="240" w:lineRule="auto"/>
        <w:ind w:left="11" w:hanging="11"/>
      </w:pPr>
    </w:p>
    <w:p w:rsidR="00AF5C0D" w:rsidRPr="003726BB" w:rsidRDefault="00AF5C0D" w:rsidP="00AF5C0D">
      <w:pPr>
        <w:spacing w:after="0" w:line="265" w:lineRule="auto"/>
        <w:ind w:right="6"/>
        <w:jc w:val="center"/>
      </w:pPr>
      <w:r w:rsidRPr="003726BB">
        <w:rPr>
          <w:b/>
          <w:sz w:val="23"/>
        </w:rPr>
        <w:t>NASLOV RADA</w:t>
      </w:r>
      <w:r>
        <w:rPr>
          <w:rStyle w:val="Referencafusnote"/>
          <w:b/>
          <w:sz w:val="23"/>
        </w:rPr>
        <w:footnoteReference w:id="3"/>
      </w:r>
    </w:p>
    <w:p w:rsidR="00AF5C0D" w:rsidRPr="003726BB" w:rsidRDefault="00AF5C0D" w:rsidP="00AF5C0D">
      <w:pPr>
        <w:spacing w:after="0" w:line="240" w:lineRule="auto"/>
        <w:ind w:right="13"/>
        <w:jc w:val="center"/>
        <w:rPr>
          <w:b/>
          <w:sz w:val="23"/>
        </w:rPr>
      </w:pPr>
      <w:r w:rsidRPr="003726BB">
        <w:rPr>
          <w:b/>
          <w:sz w:val="23"/>
        </w:rPr>
        <w:t xml:space="preserve">(TNR 12, </w:t>
      </w:r>
      <w:proofErr w:type="spellStart"/>
      <w:r w:rsidRPr="003726BB">
        <w:rPr>
          <w:b/>
          <w:sz w:val="23"/>
        </w:rPr>
        <w:t>velika</w:t>
      </w:r>
      <w:proofErr w:type="spellEnd"/>
      <w:r w:rsidRPr="003726BB">
        <w:rPr>
          <w:b/>
          <w:sz w:val="23"/>
        </w:rPr>
        <w:t xml:space="preserve"> </w:t>
      </w:r>
      <w:proofErr w:type="spellStart"/>
      <w:r w:rsidRPr="003726BB">
        <w:rPr>
          <w:b/>
          <w:sz w:val="23"/>
        </w:rPr>
        <w:t>slova</w:t>
      </w:r>
      <w:proofErr w:type="spellEnd"/>
      <w:r w:rsidRPr="003726BB">
        <w:rPr>
          <w:b/>
          <w:sz w:val="23"/>
        </w:rPr>
        <w:t xml:space="preserve">, bold, </w:t>
      </w:r>
      <w:proofErr w:type="spellStart"/>
      <w:r w:rsidRPr="003726BB">
        <w:rPr>
          <w:b/>
          <w:sz w:val="23"/>
        </w:rPr>
        <w:t>centar</w:t>
      </w:r>
      <w:proofErr w:type="spellEnd"/>
      <w:r w:rsidRPr="003726BB">
        <w:rPr>
          <w:b/>
          <w:sz w:val="23"/>
        </w:rPr>
        <w:t>)</w:t>
      </w:r>
    </w:p>
    <w:p w:rsidR="00AF5C0D" w:rsidRPr="003726BB" w:rsidRDefault="00AF5C0D" w:rsidP="00AF5C0D">
      <w:pPr>
        <w:spacing w:after="0" w:line="240" w:lineRule="auto"/>
        <w:ind w:right="13"/>
        <w:jc w:val="center"/>
      </w:pPr>
    </w:p>
    <w:p w:rsidR="00AF5C0D" w:rsidRPr="003726BB" w:rsidRDefault="00AF5C0D" w:rsidP="00AF5C0D">
      <w:pPr>
        <w:spacing w:after="0" w:line="240" w:lineRule="auto"/>
        <w:ind w:right="13"/>
        <w:jc w:val="left"/>
        <w:rPr>
          <w:b/>
        </w:rPr>
      </w:pPr>
      <w:proofErr w:type="spellStart"/>
      <w:r w:rsidRPr="003726BB">
        <w:rPr>
          <w:b/>
        </w:rPr>
        <w:t>Sažetak</w:t>
      </w:r>
      <w:proofErr w:type="spellEnd"/>
      <w:r w:rsidRPr="003726BB">
        <w:rPr>
          <w:b/>
        </w:rPr>
        <w:t xml:space="preserve"> (TNR 11, bold)</w:t>
      </w:r>
    </w:p>
    <w:p w:rsidR="00AF5C0D" w:rsidRPr="003726BB" w:rsidRDefault="00AF5C0D" w:rsidP="00AF5C0D">
      <w:pPr>
        <w:spacing w:after="0" w:line="240" w:lineRule="auto"/>
        <w:ind w:right="13"/>
        <w:jc w:val="center"/>
      </w:pPr>
    </w:p>
    <w:p w:rsidR="00AF5C0D" w:rsidRPr="003726BB" w:rsidRDefault="00AF5C0D" w:rsidP="00AF5C0D">
      <w:pPr>
        <w:spacing w:after="0" w:line="240" w:lineRule="auto"/>
        <w:ind w:left="-5" w:right="0"/>
        <w:jc w:val="left"/>
        <w:rPr>
          <w:i/>
        </w:rPr>
      </w:pPr>
      <w:proofErr w:type="spellStart"/>
      <w:r w:rsidRPr="003726BB">
        <w:rPr>
          <w:i/>
        </w:rPr>
        <w:t>Sažetak</w:t>
      </w:r>
      <w:proofErr w:type="spellEnd"/>
      <w:r w:rsidRPr="003726BB">
        <w:rPr>
          <w:i/>
        </w:rPr>
        <w:t xml:space="preserve"> </w:t>
      </w:r>
      <w:proofErr w:type="spellStart"/>
      <w:r w:rsidRPr="003726BB">
        <w:rPr>
          <w:i/>
        </w:rPr>
        <w:t>može</w:t>
      </w:r>
      <w:proofErr w:type="spellEnd"/>
      <w:r w:rsidRPr="003726BB">
        <w:rPr>
          <w:i/>
        </w:rPr>
        <w:t xml:space="preserve"> </w:t>
      </w:r>
      <w:proofErr w:type="spellStart"/>
      <w:r w:rsidRPr="003726BB">
        <w:rPr>
          <w:i/>
        </w:rPr>
        <w:t>sadržavati</w:t>
      </w:r>
      <w:proofErr w:type="spellEnd"/>
      <w:r w:rsidRPr="003726BB">
        <w:rPr>
          <w:i/>
        </w:rPr>
        <w:t xml:space="preserve"> </w:t>
      </w:r>
      <w:proofErr w:type="spellStart"/>
      <w:r w:rsidRPr="003726BB">
        <w:rPr>
          <w:i/>
        </w:rPr>
        <w:t>najviše</w:t>
      </w:r>
      <w:proofErr w:type="spellEnd"/>
      <w:r w:rsidRPr="003726BB">
        <w:rPr>
          <w:i/>
        </w:rPr>
        <w:t xml:space="preserve"> 500 </w:t>
      </w:r>
      <w:proofErr w:type="spellStart"/>
      <w:r w:rsidRPr="003726BB">
        <w:rPr>
          <w:i/>
        </w:rPr>
        <w:t>riječi</w:t>
      </w:r>
      <w:proofErr w:type="spellEnd"/>
      <w:r w:rsidRPr="003726BB">
        <w:rPr>
          <w:i/>
        </w:rPr>
        <w:t xml:space="preserve">. </w:t>
      </w:r>
      <w:r w:rsidRPr="006A0BBC">
        <w:rPr>
          <w:i/>
        </w:rPr>
        <w:t xml:space="preserve">U </w:t>
      </w:r>
      <w:proofErr w:type="spellStart"/>
      <w:r w:rsidRPr="006A0BBC">
        <w:rPr>
          <w:i/>
        </w:rPr>
        <w:t>sažetku</w:t>
      </w:r>
      <w:proofErr w:type="spellEnd"/>
      <w:r w:rsidRPr="006A0BBC">
        <w:rPr>
          <w:i/>
        </w:rPr>
        <w:t xml:space="preserve"> je </w:t>
      </w:r>
      <w:proofErr w:type="spellStart"/>
      <w:r w:rsidRPr="006A0BBC">
        <w:rPr>
          <w:i/>
        </w:rPr>
        <w:t>potrebno</w:t>
      </w:r>
      <w:proofErr w:type="spellEnd"/>
      <w:r w:rsidRPr="006A0BBC">
        <w:rPr>
          <w:i/>
        </w:rPr>
        <w:t xml:space="preserve"> </w:t>
      </w:r>
      <w:proofErr w:type="spellStart"/>
      <w:r w:rsidRPr="006A0BBC">
        <w:rPr>
          <w:i/>
        </w:rPr>
        <w:t>navesti</w:t>
      </w:r>
      <w:proofErr w:type="spellEnd"/>
      <w:r w:rsidRPr="006A0BBC">
        <w:rPr>
          <w:i/>
        </w:rPr>
        <w:t xml:space="preserve"> </w:t>
      </w:r>
      <w:proofErr w:type="spellStart"/>
      <w:r w:rsidRPr="006A0BBC">
        <w:rPr>
          <w:i/>
        </w:rPr>
        <w:t>temu</w:t>
      </w:r>
      <w:proofErr w:type="spellEnd"/>
      <w:r w:rsidRPr="006A0BBC">
        <w:rPr>
          <w:i/>
        </w:rPr>
        <w:t xml:space="preserve"> </w:t>
      </w:r>
      <w:proofErr w:type="spellStart"/>
      <w:r w:rsidRPr="006A0BBC">
        <w:rPr>
          <w:i/>
        </w:rPr>
        <w:t>i</w:t>
      </w:r>
      <w:proofErr w:type="spellEnd"/>
      <w:r w:rsidRPr="006A0BBC">
        <w:rPr>
          <w:i/>
        </w:rPr>
        <w:t xml:space="preserve"> </w:t>
      </w:r>
      <w:proofErr w:type="spellStart"/>
      <w:r w:rsidRPr="006A0BBC">
        <w:rPr>
          <w:i/>
        </w:rPr>
        <w:t>svrhu</w:t>
      </w:r>
      <w:proofErr w:type="spellEnd"/>
      <w:r w:rsidRPr="006A0BBC">
        <w:rPr>
          <w:i/>
        </w:rPr>
        <w:t xml:space="preserve"> </w:t>
      </w:r>
      <w:proofErr w:type="spellStart"/>
      <w:r w:rsidRPr="006A0BBC">
        <w:rPr>
          <w:i/>
        </w:rPr>
        <w:t>istraživanja</w:t>
      </w:r>
      <w:proofErr w:type="spellEnd"/>
      <w:r w:rsidRPr="006A0BBC">
        <w:rPr>
          <w:i/>
        </w:rPr>
        <w:t xml:space="preserve">, </w:t>
      </w:r>
      <w:proofErr w:type="spellStart"/>
      <w:r w:rsidRPr="006A0BBC">
        <w:rPr>
          <w:i/>
        </w:rPr>
        <w:t>korištenu</w:t>
      </w:r>
      <w:proofErr w:type="spellEnd"/>
      <w:r w:rsidRPr="006A0BBC">
        <w:rPr>
          <w:i/>
        </w:rPr>
        <w:t xml:space="preserve"> </w:t>
      </w:r>
      <w:proofErr w:type="spellStart"/>
      <w:r w:rsidRPr="006A0BBC">
        <w:rPr>
          <w:i/>
        </w:rPr>
        <w:t>metodologiju</w:t>
      </w:r>
      <w:proofErr w:type="spellEnd"/>
      <w:r w:rsidRPr="006A0BBC">
        <w:rPr>
          <w:i/>
        </w:rPr>
        <w:t xml:space="preserve">, </w:t>
      </w:r>
      <w:proofErr w:type="spellStart"/>
      <w:r w:rsidRPr="006A0BBC">
        <w:rPr>
          <w:i/>
        </w:rPr>
        <w:t>te</w:t>
      </w:r>
      <w:proofErr w:type="spellEnd"/>
      <w:r w:rsidRPr="006A0BBC">
        <w:rPr>
          <w:i/>
        </w:rPr>
        <w:t xml:space="preserve"> </w:t>
      </w:r>
      <w:proofErr w:type="spellStart"/>
      <w:r w:rsidRPr="006A0BBC">
        <w:rPr>
          <w:i/>
        </w:rPr>
        <w:t>istaknuti</w:t>
      </w:r>
      <w:proofErr w:type="spellEnd"/>
      <w:r w:rsidRPr="006A0BBC">
        <w:rPr>
          <w:i/>
        </w:rPr>
        <w:t xml:space="preserve"> </w:t>
      </w:r>
      <w:proofErr w:type="spellStart"/>
      <w:r w:rsidRPr="006A0BBC">
        <w:rPr>
          <w:i/>
        </w:rPr>
        <w:t>glave</w:t>
      </w:r>
      <w:proofErr w:type="spellEnd"/>
      <w:r w:rsidRPr="006A0BBC">
        <w:rPr>
          <w:i/>
        </w:rPr>
        <w:t xml:space="preserve"> </w:t>
      </w:r>
      <w:proofErr w:type="spellStart"/>
      <w:r w:rsidRPr="006A0BBC">
        <w:rPr>
          <w:i/>
        </w:rPr>
        <w:t>dobivene</w:t>
      </w:r>
      <w:proofErr w:type="spellEnd"/>
      <w:r w:rsidRPr="006A0BBC">
        <w:rPr>
          <w:i/>
        </w:rPr>
        <w:t xml:space="preserve"> </w:t>
      </w:r>
      <w:proofErr w:type="spellStart"/>
      <w:r w:rsidRPr="006A0BBC">
        <w:rPr>
          <w:i/>
        </w:rPr>
        <w:t>rezultate</w:t>
      </w:r>
      <w:proofErr w:type="spellEnd"/>
      <w:r w:rsidRPr="006A0BBC">
        <w:rPr>
          <w:i/>
        </w:rPr>
        <w:t xml:space="preserve"> </w:t>
      </w:r>
      <w:proofErr w:type="spellStart"/>
      <w:r w:rsidRPr="006A0BBC">
        <w:rPr>
          <w:i/>
        </w:rPr>
        <w:t>istraživanja</w:t>
      </w:r>
      <w:proofErr w:type="spellEnd"/>
      <w:r w:rsidRPr="003726BB">
        <w:rPr>
          <w:i/>
        </w:rPr>
        <w:t>. (TNR 11, italic)</w:t>
      </w:r>
    </w:p>
    <w:p w:rsidR="00AF5C0D" w:rsidRPr="003726BB" w:rsidRDefault="00AF5C0D" w:rsidP="00AF5C0D">
      <w:pPr>
        <w:spacing w:after="0" w:line="240" w:lineRule="auto"/>
        <w:ind w:left="-5" w:right="0"/>
        <w:jc w:val="left"/>
      </w:pPr>
    </w:p>
    <w:p w:rsidR="00AF5C0D" w:rsidRPr="003726BB" w:rsidRDefault="00AF5C0D" w:rsidP="00AF5C0D">
      <w:pPr>
        <w:spacing w:after="0" w:line="240" w:lineRule="auto"/>
        <w:ind w:left="-5" w:right="0"/>
        <w:jc w:val="left"/>
        <w:rPr>
          <w:i/>
        </w:rPr>
      </w:pPr>
      <w:proofErr w:type="spellStart"/>
      <w:r w:rsidRPr="003726BB">
        <w:rPr>
          <w:b/>
          <w:i/>
        </w:rPr>
        <w:t>Ključne</w:t>
      </w:r>
      <w:proofErr w:type="spellEnd"/>
      <w:r w:rsidRPr="003726BB">
        <w:rPr>
          <w:b/>
          <w:i/>
        </w:rPr>
        <w:t xml:space="preserve"> </w:t>
      </w:r>
      <w:proofErr w:type="spellStart"/>
      <w:r w:rsidRPr="003726BB">
        <w:rPr>
          <w:b/>
          <w:i/>
        </w:rPr>
        <w:t>riječi</w:t>
      </w:r>
      <w:proofErr w:type="spellEnd"/>
      <w:r w:rsidRPr="003726BB">
        <w:t xml:space="preserve">: </w:t>
      </w:r>
      <w:proofErr w:type="spellStart"/>
      <w:r w:rsidRPr="003726BB">
        <w:rPr>
          <w:i/>
        </w:rPr>
        <w:t>riječ</w:t>
      </w:r>
      <w:proofErr w:type="spellEnd"/>
      <w:r w:rsidRPr="003726BB">
        <w:rPr>
          <w:i/>
        </w:rPr>
        <w:t xml:space="preserve"> 1, </w:t>
      </w:r>
      <w:proofErr w:type="spellStart"/>
      <w:r w:rsidRPr="003726BB">
        <w:rPr>
          <w:i/>
        </w:rPr>
        <w:t>riječ</w:t>
      </w:r>
      <w:proofErr w:type="spellEnd"/>
      <w:r w:rsidRPr="003726BB">
        <w:rPr>
          <w:i/>
        </w:rPr>
        <w:t xml:space="preserve"> 2, </w:t>
      </w:r>
      <w:proofErr w:type="spellStart"/>
      <w:r w:rsidRPr="003726BB">
        <w:rPr>
          <w:i/>
        </w:rPr>
        <w:t>riječ</w:t>
      </w:r>
      <w:proofErr w:type="spellEnd"/>
      <w:r w:rsidRPr="003726BB">
        <w:rPr>
          <w:i/>
        </w:rPr>
        <w:t xml:space="preserve"> 3, </w:t>
      </w:r>
      <w:proofErr w:type="spellStart"/>
      <w:r w:rsidRPr="003726BB">
        <w:rPr>
          <w:i/>
        </w:rPr>
        <w:t>riječ</w:t>
      </w:r>
      <w:proofErr w:type="spellEnd"/>
      <w:r w:rsidRPr="003726BB">
        <w:rPr>
          <w:i/>
        </w:rPr>
        <w:t xml:space="preserve"> 4, </w:t>
      </w:r>
      <w:proofErr w:type="spellStart"/>
      <w:r w:rsidRPr="003726BB">
        <w:rPr>
          <w:i/>
        </w:rPr>
        <w:t>riječ</w:t>
      </w:r>
      <w:proofErr w:type="spellEnd"/>
      <w:r w:rsidRPr="003726BB">
        <w:rPr>
          <w:i/>
        </w:rPr>
        <w:t xml:space="preserve"> 5 (TNR 11, italic)</w:t>
      </w:r>
    </w:p>
    <w:p w:rsidR="00AF5C0D" w:rsidRPr="003726BB" w:rsidRDefault="00AF5C0D" w:rsidP="00AF5C0D">
      <w:pPr>
        <w:spacing w:after="0" w:line="240" w:lineRule="auto"/>
        <w:ind w:left="-5" w:right="0"/>
        <w:jc w:val="left"/>
      </w:pPr>
    </w:p>
    <w:p w:rsidR="00AF5C0D" w:rsidRPr="003726BB" w:rsidRDefault="00AF5C0D" w:rsidP="00AF5C0D">
      <w:pPr>
        <w:spacing w:after="0" w:line="240" w:lineRule="auto"/>
        <w:ind w:left="-5" w:right="0"/>
      </w:pPr>
      <w:r w:rsidRPr="003726BB">
        <w:rPr>
          <w:b/>
        </w:rPr>
        <w:t xml:space="preserve">JEL: </w:t>
      </w:r>
      <w:r w:rsidRPr="003726BB">
        <w:t>(TNR 11)</w:t>
      </w:r>
    </w:p>
    <w:p w:rsidR="00AF5C0D" w:rsidRPr="003726BB" w:rsidRDefault="00AF5C0D" w:rsidP="00AF5C0D">
      <w:pPr>
        <w:spacing w:after="0" w:line="240" w:lineRule="auto"/>
        <w:ind w:left="-5" w:right="0"/>
      </w:pPr>
    </w:p>
    <w:p w:rsidR="00AF5C0D" w:rsidRPr="003726BB" w:rsidRDefault="00AF5C0D" w:rsidP="00AF5C0D"/>
    <w:p w:rsidR="002336C1" w:rsidRDefault="002336C1"/>
    <w:sectPr w:rsidR="002336C1" w:rsidSect="00CA71C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57D" w:rsidRDefault="0040057D" w:rsidP="00AF5C0D">
      <w:pPr>
        <w:spacing w:after="0" w:line="240" w:lineRule="auto"/>
      </w:pPr>
      <w:r>
        <w:separator/>
      </w:r>
    </w:p>
  </w:endnote>
  <w:endnote w:type="continuationSeparator" w:id="0">
    <w:p w:rsidR="0040057D" w:rsidRDefault="0040057D" w:rsidP="00AF5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57D" w:rsidRDefault="0040057D" w:rsidP="00AF5C0D">
      <w:pPr>
        <w:spacing w:after="0" w:line="240" w:lineRule="auto"/>
      </w:pPr>
      <w:r>
        <w:separator/>
      </w:r>
    </w:p>
  </w:footnote>
  <w:footnote w:type="continuationSeparator" w:id="0">
    <w:p w:rsidR="0040057D" w:rsidRDefault="0040057D" w:rsidP="00AF5C0D">
      <w:pPr>
        <w:spacing w:after="0" w:line="240" w:lineRule="auto"/>
      </w:pPr>
      <w:r>
        <w:continuationSeparator/>
      </w:r>
    </w:p>
  </w:footnote>
  <w:footnote w:id="1">
    <w:p w:rsidR="00AF5C0D" w:rsidRPr="003D7972" w:rsidRDefault="00AF5C0D" w:rsidP="00AF5C0D">
      <w:pPr>
        <w:spacing w:after="0" w:line="259" w:lineRule="auto"/>
        <w:ind w:right="0"/>
        <w:rPr>
          <w:sz w:val="20"/>
          <w:szCs w:val="20"/>
        </w:rPr>
      </w:pPr>
      <w:r w:rsidRPr="003D7972">
        <w:rPr>
          <w:rStyle w:val="Referencafusnote"/>
          <w:sz w:val="20"/>
          <w:szCs w:val="20"/>
        </w:rPr>
        <w:footnoteRef/>
      </w:r>
      <w:r w:rsidRPr="003D7972">
        <w:rPr>
          <w:sz w:val="20"/>
          <w:szCs w:val="20"/>
        </w:rPr>
        <w:t xml:space="preserve"> </w:t>
      </w:r>
      <w:r w:rsidRPr="003D7972">
        <w:rPr>
          <w:i/>
          <w:sz w:val="20"/>
          <w:szCs w:val="20"/>
        </w:rPr>
        <w:t xml:space="preserve">U </w:t>
      </w:r>
      <w:proofErr w:type="spellStart"/>
      <w:r w:rsidRPr="003D7972">
        <w:rPr>
          <w:i/>
          <w:sz w:val="20"/>
          <w:szCs w:val="20"/>
        </w:rPr>
        <w:t>slučaju</w:t>
      </w:r>
      <w:proofErr w:type="spellEnd"/>
      <w:r w:rsidRPr="003D7972">
        <w:rPr>
          <w:i/>
          <w:sz w:val="20"/>
          <w:szCs w:val="20"/>
        </w:rPr>
        <w:t xml:space="preserve"> </w:t>
      </w:r>
      <w:proofErr w:type="spellStart"/>
      <w:r w:rsidRPr="003D7972">
        <w:rPr>
          <w:i/>
          <w:sz w:val="20"/>
          <w:szCs w:val="20"/>
        </w:rPr>
        <w:t>kada</w:t>
      </w:r>
      <w:proofErr w:type="spellEnd"/>
      <w:r w:rsidRPr="003D7972">
        <w:rPr>
          <w:i/>
          <w:sz w:val="20"/>
          <w:szCs w:val="20"/>
        </w:rPr>
        <w:t xml:space="preserve"> je </w:t>
      </w:r>
      <w:proofErr w:type="spellStart"/>
      <w:r w:rsidRPr="003D7972">
        <w:rPr>
          <w:i/>
          <w:sz w:val="20"/>
          <w:szCs w:val="20"/>
        </w:rPr>
        <w:t>dostavljeni</w:t>
      </w:r>
      <w:proofErr w:type="spellEnd"/>
      <w:r w:rsidRPr="003D7972">
        <w:rPr>
          <w:i/>
          <w:sz w:val="20"/>
          <w:szCs w:val="20"/>
        </w:rPr>
        <w:t xml:space="preserve"> rad </w:t>
      </w:r>
      <w:proofErr w:type="spellStart"/>
      <w:r w:rsidRPr="003D7972">
        <w:rPr>
          <w:i/>
          <w:sz w:val="20"/>
          <w:szCs w:val="20"/>
        </w:rPr>
        <w:t>rezultat</w:t>
      </w:r>
      <w:proofErr w:type="spellEnd"/>
      <w:r w:rsidRPr="003D7972">
        <w:rPr>
          <w:i/>
          <w:sz w:val="20"/>
          <w:szCs w:val="20"/>
        </w:rPr>
        <w:t xml:space="preserve"> </w:t>
      </w:r>
      <w:proofErr w:type="spellStart"/>
      <w:r w:rsidRPr="003D7972">
        <w:rPr>
          <w:i/>
          <w:sz w:val="20"/>
          <w:szCs w:val="20"/>
        </w:rPr>
        <w:t>istraživačkog</w:t>
      </w:r>
      <w:proofErr w:type="spellEnd"/>
      <w:r w:rsidRPr="003D7972">
        <w:rPr>
          <w:i/>
          <w:sz w:val="20"/>
          <w:szCs w:val="20"/>
        </w:rPr>
        <w:t xml:space="preserve"> </w:t>
      </w:r>
      <w:proofErr w:type="spellStart"/>
      <w:proofErr w:type="gramStart"/>
      <w:r w:rsidRPr="003D7972">
        <w:rPr>
          <w:i/>
          <w:sz w:val="20"/>
          <w:szCs w:val="20"/>
        </w:rPr>
        <w:t>projekta</w:t>
      </w:r>
      <w:proofErr w:type="spellEnd"/>
      <w:r w:rsidRPr="003D7972">
        <w:rPr>
          <w:i/>
          <w:sz w:val="20"/>
          <w:szCs w:val="20"/>
        </w:rPr>
        <w:t xml:space="preserve">,  </w:t>
      </w:r>
      <w:proofErr w:type="spellStart"/>
      <w:r w:rsidRPr="003D7972">
        <w:rPr>
          <w:i/>
          <w:sz w:val="20"/>
          <w:szCs w:val="20"/>
        </w:rPr>
        <w:t>detaljni</w:t>
      </w:r>
      <w:proofErr w:type="spellEnd"/>
      <w:proofErr w:type="gramEnd"/>
      <w:r w:rsidRPr="003D7972">
        <w:rPr>
          <w:i/>
          <w:sz w:val="20"/>
          <w:szCs w:val="20"/>
        </w:rPr>
        <w:t xml:space="preserve"> </w:t>
      </w:r>
      <w:proofErr w:type="spellStart"/>
      <w:r w:rsidRPr="003D7972">
        <w:rPr>
          <w:i/>
          <w:sz w:val="20"/>
          <w:szCs w:val="20"/>
        </w:rPr>
        <w:t>podaci</w:t>
      </w:r>
      <w:proofErr w:type="spellEnd"/>
      <w:r w:rsidRPr="003D7972">
        <w:rPr>
          <w:i/>
          <w:sz w:val="20"/>
          <w:szCs w:val="20"/>
        </w:rPr>
        <w:t xml:space="preserve"> o </w:t>
      </w:r>
      <w:proofErr w:type="spellStart"/>
      <w:r w:rsidRPr="003D7972">
        <w:rPr>
          <w:i/>
          <w:sz w:val="20"/>
          <w:szCs w:val="20"/>
        </w:rPr>
        <w:t>projektu</w:t>
      </w:r>
      <w:proofErr w:type="spellEnd"/>
      <w:r>
        <w:rPr>
          <w:i/>
          <w:sz w:val="20"/>
          <w:szCs w:val="20"/>
        </w:rPr>
        <w:t xml:space="preserve"> </w:t>
      </w:r>
      <w:proofErr w:type="spellStart"/>
      <w:r w:rsidRPr="003D7972">
        <w:rPr>
          <w:i/>
          <w:sz w:val="20"/>
          <w:szCs w:val="20"/>
        </w:rPr>
        <w:t>moraju</w:t>
      </w:r>
      <w:proofErr w:type="spellEnd"/>
      <w:r w:rsidRPr="003D7972">
        <w:rPr>
          <w:i/>
          <w:sz w:val="20"/>
          <w:szCs w:val="20"/>
        </w:rPr>
        <w:t xml:space="preserve"> </w:t>
      </w:r>
      <w:proofErr w:type="spellStart"/>
      <w:r w:rsidRPr="003D7972">
        <w:rPr>
          <w:i/>
          <w:sz w:val="20"/>
          <w:szCs w:val="20"/>
        </w:rPr>
        <w:t>biti</w:t>
      </w:r>
      <w:proofErr w:type="spellEnd"/>
      <w:r w:rsidRPr="003D7972">
        <w:rPr>
          <w:i/>
          <w:sz w:val="20"/>
          <w:szCs w:val="20"/>
        </w:rPr>
        <w:t xml:space="preserve"> </w:t>
      </w:r>
      <w:proofErr w:type="spellStart"/>
      <w:r w:rsidRPr="003D7972">
        <w:rPr>
          <w:i/>
          <w:sz w:val="20"/>
          <w:szCs w:val="20"/>
        </w:rPr>
        <w:t>navedeni</w:t>
      </w:r>
      <w:proofErr w:type="spellEnd"/>
      <w:r w:rsidRPr="003D7972">
        <w:rPr>
          <w:i/>
          <w:sz w:val="20"/>
          <w:szCs w:val="20"/>
        </w:rPr>
        <w:t xml:space="preserve"> u </w:t>
      </w:r>
      <w:proofErr w:type="spellStart"/>
      <w:r w:rsidRPr="003D7972">
        <w:rPr>
          <w:i/>
          <w:sz w:val="20"/>
          <w:szCs w:val="20"/>
        </w:rPr>
        <w:t>fusnoti</w:t>
      </w:r>
      <w:proofErr w:type="spellEnd"/>
      <w:r w:rsidRPr="003D7972">
        <w:rPr>
          <w:i/>
          <w:sz w:val="20"/>
          <w:szCs w:val="20"/>
        </w:rPr>
        <w:t xml:space="preserve"> </w:t>
      </w:r>
      <w:proofErr w:type="spellStart"/>
      <w:r w:rsidRPr="003D7972">
        <w:rPr>
          <w:i/>
          <w:sz w:val="20"/>
          <w:szCs w:val="20"/>
        </w:rPr>
        <w:t>na</w:t>
      </w:r>
      <w:proofErr w:type="spellEnd"/>
      <w:r w:rsidRPr="003D7972">
        <w:rPr>
          <w:i/>
          <w:sz w:val="20"/>
          <w:szCs w:val="20"/>
        </w:rPr>
        <w:t xml:space="preserve"> </w:t>
      </w:r>
      <w:proofErr w:type="spellStart"/>
      <w:r w:rsidRPr="003D7972">
        <w:rPr>
          <w:i/>
          <w:sz w:val="20"/>
          <w:szCs w:val="20"/>
        </w:rPr>
        <w:t>početku</w:t>
      </w:r>
      <w:proofErr w:type="spellEnd"/>
      <w:r w:rsidRPr="003D7972">
        <w:rPr>
          <w:i/>
          <w:sz w:val="20"/>
          <w:szCs w:val="20"/>
        </w:rPr>
        <w:t xml:space="preserve"> </w:t>
      </w:r>
      <w:proofErr w:type="spellStart"/>
      <w:r w:rsidRPr="003D7972">
        <w:rPr>
          <w:i/>
          <w:sz w:val="20"/>
          <w:szCs w:val="20"/>
        </w:rPr>
        <w:t>rada</w:t>
      </w:r>
      <w:proofErr w:type="spellEnd"/>
      <w:r w:rsidRPr="003D7972">
        <w:rPr>
          <w:i/>
          <w:sz w:val="20"/>
          <w:szCs w:val="20"/>
        </w:rPr>
        <w:t xml:space="preserve">. </w:t>
      </w:r>
      <w:proofErr w:type="spellStart"/>
      <w:r w:rsidRPr="003D7972">
        <w:rPr>
          <w:i/>
          <w:sz w:val="20"/>
          <w:szCs w:val="20"/>
        </w:rPr>
        <w:t>Ukoliko</w:t>
      </w:r>
      <w:proofErr w:type="spellEnd"/>
      <w:r w:rsidRPr="003D7972">
        <w:rPr>
          <w:i/>
          <w:sz w:val="20"/>
          <w:szCs w:val="20"/>
        </w:rPr>
        <w:t xml:space="preserve"> je rad </w:t>
      </w:r>
      <w:proofErr w:type="spellStart"/>
      <w:r w:rsidRPr="003D7972">
        <w:rPr>
          <w:i/>
          <w:sz w:val="20"/>
          <w:szCs w:val="20"/>
        </w:rPr>
        <w:t>rezultat</w:t>
      </w:r>
      <w:proofErr w:type="spellEnd"/>
      <w:r w:rsidRPr="003D7972">
        <w:rPr>
          <w:i/>
          <w:sz w:val="20"/>
          <w:szCs w:val="20"/>
        </w:rPr>
        <w:t xml:space="preserve"> </w:t>
      </w:r>
      <w:proofErr w:type="spellStart"/>
      <w:r w:rsidRPr="003D7972">
        <w:rPr>
          <w:i/>
          <w:sz w:val="20"/>
          <w:szCs w:val="20"/>
        </w:rPr>
        <w:t>financiranog</w:t>
      </w:r>
      <w:proofErr w:type="spellEnd"/>
      <w:r w:rsidRPr="003D7972">
        <w:rPr>
          <w:i/>
          <w:sz w:val="20"/>
          <w:szCs w:val="20"/>
        </w:rPr>
        <w:t xml:space="preserve"> </w:t>
      </w:r>
      <w:proofErr w:type="spellStart"/>
      <w:r w:rsidRPr="003D7972">
        <w:rPr>
          <w:i/>
          <w:sz w:val="20"/>
          <w:szCs w:val="20"/>
        </w:rPr>
        <w:t>projekta</w:t>
      </w:r>
      <w:proofErr w:type="spellEnd"/>
      <w:r w:rsidRPr="003D7972">
        <w:rPr>
          <w:i/>
          <w:sz w:val="20"/>
          <w:szCs w:val="20"/>
        </w:rPr>
        <w:t xml:space="preserve">, </w:t>
      </w:r>
      <w:proofErr w:type="spellStart"/>
      <w:r w:rsidRPr="003D7972">
        <w:rPr>
          <w:i/>
          <w:sz w:val="20"/>
          <w:szCs w:val="20"/>
        </w:rPr>
        <w:t>autori</w:t>
      </w:r>
      <w:proofErr w:type="spellEnd"/>
      <w:r w:rsidRPr="003D7972">
        <w:rPr>
          <w:i/>
          <w:sz w:val="20"/>
          <w:szCs w:val="20"/>
        </w:rPr>
        <w:t xml:space="preserve"> </w:t>
      </w:r>
      <w:proofErr w:type="spellStart"/>
      <w:r w:rsidRPr="003D7972">
        <w:rPr>
          <w:i/>
          <w:sz w:val="20"/>
          <w:szCs w:val="20"/>
        </w:rPr>
        <w:t>su</w:t>
      </w:r>
      <w:proofErr w:type="spellEnd"/>
      <w:r w:rsidRPr="003D7972">
        <w:rPr>
          <w:i/>
          <w:sz w:val="20"/>
          <w:szCs w:val="20"/>
        </w:rPr>
        <w:t xml:space="preserve"> </w:t>
      </w:r>
      <w:proofErr w:type="spellStart"/>
      <w:r w:rsidRPr="003D7972">
        <w:rPr>
          <w:i/>
          <w:sz w:val="20"/>
          <w:szCs w:val="20"/>
        </w:rPr>
        <w:t>dužni</w:t>
      </w:r>
      <w:proofErr w:type="spellEnd"/>
      <w:r w:rsidRPr="003D7972">
        <w:rPr>
          <w:i/>
          <w:sz w:val="20"/>
          <w:szCs w:val="20"/>
        </w:rPr>
        <w:t xml:space="preserve"> </w:t>
      </w:r>
      <w:proofErr w:type="spellStart"/>
      <w:r w:rsidRPr="003D7972">
        <w:rPr>
          <w:i/>
          <w:sz w:val="20"/>
          <w:szCs w:val="20"/>
        </w:rPr>
        <w:t>navesti</w:t>
      </w:r>
      <w:proofErr w:type="spellEnd"/>
      <w:r w:rsidRPr="003D7972">
        <w:rPr>
          <w:i/>
          <w:sz w:val="20"/>
          <w:szCs w:val="20"/>
        </w:rPr>
        <w:t xml:space="preserve"> </w:t>
      </w:r>
      <w:proofErr w:type="spellStart"/>
      <w:r w:rsidRPr="003D7972">
        <w:rPr>
          <w:i/>
          <w:sz w:val="20"/>
          <w:szCs w:val="20"/>
        </w:rPr>
        <w:t>izvor</w:t>
      </w:r>
      <w:proofErr w:type="spellEnd"/>
      <w:r w:rsidRPr="003D7972">
        <w:rPr>
          <w:i/>
          <w:sz w:val="20"/>
          <w:szCs w:val="20"/>
        </w:rPr>
        <w:t xml:space="preserve"> </w:t>
      </w:r>
      <w:proofErr w:type="spellStart"/>
      <w:r w:rsidRPr="003D7972">
        <w:rPr>
          <w:i/>
          <w:sz w:val="20"/>
          <w:szCs w:val="20"/>
        </w:rPr>
        <w:t>financiranja</w:t>
      </w:r>
      <w:proofErr w:type="spellEnd"/>
      <w:r w:rsidRPr="003D7972">
        <w:rPr>
          <w:i/>
          <w:sz w:val="20"/>
          <w:szCs w:val="20"/>
        </w:rPr>
        <w:t xml:space="preserve"> </w:t>
      </w:r>
      <w:proofErr w:type="spellStart"/>
      <w:r w:rsidRPr="003D7972">
        <w:rPr>
          <w:i/>
          <w:sz w:val="20"/>
          <w:szCs w:val="20"/>
        </w:rPr>
        <w:t>prema</w:t>
      </w:r>
      <w:proofErr w:type="spellEnd"/>
      <w:r w:rsidRPr="003D7972">
        <w:rPr>
          <w:i/>
          <w:sz w:val="20"/>
          <w:szCs w:val="20"/>
        </w:rPr>
        <w:t xml:space="preserve"> </w:t>
      </w:r>
      <w:proofErr w:type="spellStart"/>
      <w:r w:rsidRPr="003D7972">
        <w:rPr>
          <w:i/>
          <w:sz w:val="20"/>
          <w:szCs w:val="20"/>
        </w:rPr>
        <w:t>ugovoru</w:t>
      </w:r>
      <w:proofErr w:type="spellEnd"/>
      <w:r w:rsidRPr="003D7972">
        <w:rPr>
          <w:i/>
          <w:sz w:val="20"/>
          <w:szCs w:val="20"/>
        </w:rPr>
        <w:t xml:space="preserve"> o </w:t>
      </w:r>
      <w:proofErr w:type="spellStart"/>
      <w:r w:rsidRPr="003D7972">
        <w:rPr>
          <w:i/>
          <w:sz w:val="20"/>
          <w:szCs w:val="20"/>
        </w:rPr>
        <w:t>financiranju</w:t>
      </w:r>
      <w:proofErr w:type="spellEnd"/>
      <w:r w:rsidRPr="003D7972">
        <w:rPr>
          <w:sz w:val="20"/>
          <w:szCs w:val="20"/>
        </w:rPr>
        <w:t xml:space="preserve">. </w:t>
      </w:r>
    </w:p>
    <w:p w:rsidR="00AF5C0D" w:rsidRDefault="00AF5C0D" w:rsidP="00AF5C0D">
      <w:pPr>
        <w:pStyle w:val="Tekstfusnote"/>
      </w:pPr>
    </w:p>
  </w:footnote>
  <w:footnote w:id="2">
    <w:p w:rsidR="00AF5C0D" w:rsidRPr="00B17EF4" w:rsidRDefault="00AF5C0D" w:rsidP="00AF5C0D">
      <w:pPr>
        <w:pStyle w:val="Tekstfusnote"/>
        <w:ind w:left="0" w:right="0" w:firstLine="0"/>
      </w:pPr>
      <w:r>
        <w:rPr>
          <w:rStyle w:val="Referencafusnote"/>
        </w:rPr>
        <w:footnoteRef/>
      </w:r>
      <w:r>
        <w:t xml:space="preserve"> </w:t>
      </w:r>
      <w:r w:rsidRPr="00B17EF4">
        <w:rPr>
          <w:i/>
        </w:rPr>
        <w:t>In the case when the submitted paper is result of research project detailed information about project</w:t>
      </w:r>
      <w:r>
        <w:rPr>
          <w:i/>
        </w:rPr>
        <w:t xml:space="preserve"> </w:t>
      </w:r>
      <w:r w:rsidRPr="00B17EF4">
        <w:rPr>
          <w:i/>
        </w:rPr>
        <w:t>must be listed in a footnote at the beginning of the paper. If the paper is result of a funded project, the authors are obliged to indicate the source of funding according to the funding agreement.</w:t>
      </w:r>
      <w:r w:rsidRPr="00B17EF4">
        <w:t xml:space="preserve"> </w:t>
      </w:r>
    </w:p>
  </w:footnote>
  <w:footnote w:id="3">
    <w:p w:rsidR="00AF5C0D" w:rsidRPr="00B17EF4" w:rsidRDefault="00AF5C0D" w:rsidP="00AF5C0D">
      <w:pPr>
        <w:pStyle w:val="Tekstfusnote"/>
        <w:ind w:left="0" w:right="0" w:firstLine="0"/>
        <w:rPr>
          <w:i/>
          <w:lang w:val="hr-BA"/>
        </w:rPr>
      </w:pPr>
      <w:r>
        <w:rPr>
          <w:rStyle w:val="Referencafusnote"/>
        </w:rPr>
        <w:footnoteRef/>
      </w:r>
      <w:r w:rsidRPr="00B17EF4">
        <w:rPr>
          <w:i/>
          <w:lang w:val="hr-BA"/>
        </w:rPr>
        <w:t>U slučaju kada je dostavljeni rad rezultat istraživačkog projekta, detaljni podaci o projektu</w:t>
      </w:r>
      <w:r>
        <w:rPr>
          <w:i/>
          <w:lang w:val="hr-BA"/>
        </w:rPr>
        <w:t xml:space="preserve"> </w:t>
      </w:r>
      <w:r w:rsidRPr="00B17EF4">
        <w:rPr>
          <w:i/>
          <w:lang w:val="hr-BA"/>
        </w:rPr>
        <w:t xml:space="preserve">moraju biti navedeni u fusnoti na početku rada. Ukoliko je rad rezultat financiranog projekta, autori su dužni navesti izvor financiranja prema ugovoru o financiranju.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63653"/>
    <w:multiLevelType w:val="multilevel"/>
    <w:tmpl w:val="D67E5AA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B5A2256"/>
    <w:multiLevelType w:val="multilevel"/>
    <w:tmpl w:val="F01856AE"/>
    <w:lvl w:ilvl="0">
      <w:start w:val="1"/>
      <w:numFmt w:val="decimal"/>
      <w:lvlText w:val="%1."/>
      <w:lvlJc w:val="left"/>
      <w:pPr>
        <w:ind w:left="216" w:firstLine="0"/>
      </w:pPr>
      <w:rPr>
        <w:rFonts w:ascii="Times New Roman" w:eastAsia="Times New Roman" w:hAnsi="Times New Roman" w:cs="Times New Roman" w:hint="default"/>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215"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0D"/>
    <w:rsid w:val="002336C1"/>
    <w:rsid w:val="0040057D"/>
    <w:rsid w:val="00A42461"/>
    <w:rsid w:val="00AF5C0D"/>
    <w:rsid w:val="00C16E8F"/>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7560"/>
  <w15:chartTrackingRefBased/>
  <w15:docId w15:val="{F6DEBF2B-D757-4D80-9144-7CCA3A86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C0D"/>
    <w:pPr>
      <w:spacing w:after="236" w:line="248" w:lineRule="auto"/>
      <w:ind w:left="10" w:right="5595" w:hanging="10"/>
      <w:jc w:val="both"/>
    </w:pPr>
    <w:rPr>
      <w:rFonts w:ascii="Times New Roman" w:eastAsia="Times New Roman" w:hAnsi="Times New Roman" w:cs="Times New Roman"/>
      <w:color w:val="000000"/>
      <w:sz w:val="21"/>
      <w:lang w:val="en-US" w:eastAsia="hr-BA"/>
    </w:rPr>
  </w:style>
  <w:style w:type="paragraph" w:styleId="Naslov1">
    <w:name w:val="heading 1"/>
    <w:next w:val="Normal"/>
    <w:link w:val="Naslov1Char"/>
    <w:uiPriority w:val="9"/>
    <w:qFormat/>
    <w:rsid w:val="00AF5C0D"/>
    <w:pPr>
      <w:keepNext/>
      <w:keepLines/>
      <w:spacing w:after="0"/>
      <w:ind w:right="6"/>
      <w:jc w:val="right"/>
      <w:outlineLvl w:val="0"/>
    </w:pPr>
    <w:rPr>
      <w:rFonts w:ascii="Times New Roman" w:eastAsia="Times New Roman" w:hAnsi="Times New Roman" w:cs="Times New Roman"/>
      <w:b/>
      <w:color w:val="000000"/>
      <w:sz w:val="23"/>
      <w:lang w:eastAsia="hr-B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F5C0D"/>
    <w:rPr>
      <w:rFonts w:ascii="Times New Roman" w:eastAsia="Times New Roman" w:hAnsi="Times New Roman" w:cs="Times New Roman"/>
      <w:b/>
      <w:color w:val="000000"/>
      <w:sz w:val="23"/>
      <w:lang w:eastAsia="hr-BA"/>
    </w:rPr>
  </w:style>
  <w:style w:type="table" w:customStyle="1" w:styleId="TableGrid">
    <w:name w:val="TableGrid"/>
    <w:rsid w:val="00AF5C0D"/>
    <w:pPr>
      <w:spacing w:after="0" w:line="240" w:lineRule="auto"/>
    </w:pPr>
    <w:rPr>
      <w:rFonts w:eastAsiaTheme="minorEastAsia"/>
      <w:lang w:eastAsia="hr-BA"/>
    </w:rPr>
    <w:tblPr>
      <w:tblCellMar>
        <w:top w:w="0" w:type="dxa"/>
        <w:left w:w="0" w:type="dxa"/>
        <w:bottom w:w="0" w:type="dxa"/>
        <w:right w:w="0" w:type="dxa"/>
      </w:tblCellMar>
    </w:tblPr>
  </w:style>
  <w:style w:type="paragraph" w:styleId="Odlomakpopisa">
    <w:name w:val="List Paragraph"/>
    <w:basedOn w:val="Normal"/>
    <w:uiPriority w:val="34"/>
    <w:qFormat/>
    <w:rsid w:val="00AF5C0D"/>
    <w:pPr>
      <w:ind w:left="720"/>
      <w:contextualSpacing/>
    </w:pPr>
  </w:style>
  <w:style w:type="paragraph" w:styleId="Tekstfusnote">
    <w:name w:val="footnote text"/>
    <w:basedOn w:val="Normal"/>
    <w:link w:val="TekstfusnoteChar"/>
    <w:uiPriority w:val="99"/>
    <w:semiHidden/>
    <w:unhideWhenUsed/>
    <w:rsid w:val="00AF5C0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AF5C0D"/>
    <w:rPr>
      <w:rFonts w:ascii="Times New Roman" w:eastAsia="Times New Roman" w:hAnsi="Times New Roman" w:cs="Times New Roman"/>
      <w:color w:val="000000"/>
      <w:sz w:val="20"/>
      <w:szCs w:val="20"/>
      <w:lang w:val="en-US" w:eastAsia="hr-BA"/>
    </w:rPr>
  </w:style>
  <w:style w:type="character" w:styleId="Referencafusnote">
    <w:name w:val="footnote reference"/>
    <w:basedOn w:val="Zadanifontodlomka"/>
    <w:uiPriority w:val="99"/>
    <w:semiHidden/>
    <w:unhideWhenUsed/>
    <w:rsid w:val="00AF5C0D"/>
    <w:rPr>
      <w:vertAlign w:val="superscript"/>
    </w:rPr>
  </w:style>
  <w:style w:type="paragraph" w:styleId="Zaglavlje">
    <w:name w:val="header"/>
    <w:basedOn w:val="Normal"/>
    <w:link w:val="ZaglavljeChar"/>
    <w:uiPriority w:val="99"/>
    <w:unhideWhenUsed/>
    <w:rsid w:val="00AF5C0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F5C0D"/>
    <w:rPr>
      <w:rFonts w:ascii="Times New Roman" w:eastAsia="Times New Roman" w:hAnsi="Times New Roman" w:cs="Times New Roman"/>
      <w:color w:val="000000"/>
      <w:sz w:val="21"/>
      <w:lang w:val="en-US" w:eastAsia="hr-BA"/>
    </w:rPr>
  </w:style>
  <w:style w:type="character" w:styleId="Hiperveza">
    <w:name w:val="Hyperlink"/>
    <w:basedOn w:val="Zadanifontodlomka"/>
    <w:uiPriority w:val="99"/>
    <w:unhideWhenUsed/>
    <w:rsid w:val="00AF5C0D"/>
    <w:rPr>
      <w:color w:val="0563C1" w:themeColor="hyperlink"/>
      <w:u w:val="single"/>
    </w:rPr>
  </w:style>
  <w:style w:type="character" w:styleId="Referencakomentara">
    <w:name w:val="annotation reference"/>
    <w:basedOn w:val="Zadanifontodlomka"/>
    <w:uiPriority w:val="99"/>
    <w:semiHidden/>
    <w:unhideWhenUsed/>
    <w:rsid w:val="00AF5C0D"/>
    <w:rPr>
      <w:sz w:val="16"/>
      <w:szCs w:val="16"/>
    </w:rPr>
  </w:style>
  <w:style w:type="paragraph" w:styleId="Tekstkomentara">
    <w:name w:val="annotation text"/>
    <w:basedOn w:val="Normal"/>
    <w:link w:val="TekstkomentaraChar"/>
    <w:uiPriority w:val="99"/>
    <w:semiHidden/>
    <w:unhideWhenUsed/>
    <w:rsid w:val="00AF5C0D"/>
    <w:pPr>
      <w:spacing w:line="240" w:lineRule="auto"/>
    </w:pPr>
    <w:rPr>
      <w:sz w:val="20"/>
      <w:szCs w:val="20"/>
    </w:rPr>
  </w:style>
  <w:style w:type="character" w:customStyle="1" w:styleId="TekstkomentaraChar">
    <w:name w:val="Tekst komentara Char"/>
    <w:basedOn w:val="Zadanifontodlomka"/>
    <w:link w:val="Tekstkomentara"/>
    <w:uiPriority w:val="99"/>
    <w:semiHidden/>
    <w:rsid w:val="00AF5C0D"/>
    <w:rPr>
      <w:rFonts w:ascii="Times New Roman" w:eastAsia="Times New Roman" w:hAnsi="Times New Roman" w:cs="Times New Roman"/>
      <w:color w:val="000000"/>
      <w:sz w:val="20"/>
      <w:szCs w:val="20"/>
      <w:lang w:val="en-US" w:eastAsia="hr-BA"/>
    </w:rPr>
  </w:style>
  <w:style w:type="paragraph" w:styleId="Tekstbalonia">
    <w:name w:val="Balloon Text"/>
    <w:basedOn w:val="Normal"/>
    <w:link w:val="TekstbaloniaChar"/>
    <w:uiPriority w:val="99"/>
    <w:semiHidden/>
    <w:unhideWhenUsed/>
    <w:rsid w:val="00AF5C0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5C0D"/>
    <w:rPr>
      <w:rFonts w:ascii="Segoe UI" w:eastAsia="Times New Roman" w:hAnsi="Segoe UI" w:cs="Segoe UI"/>
      <w:color w:val="000000"/>
      <w:sz w:val="18"/>
      <w:szCs w:val="18"/>
      <w:lang w:val="en-US" w:eastAsia="hr-BA"/>
    </w:rPr>
  </w:style>
  <w:style w:type="paragraph" w:styleId="Podnoje">
    <w:name w:val="footer"/>
    <w:basedOn w:val="Normal"/>
    <w:link w:val="PodnojeChar"/>
    <w:uiPriority w:val="99"/>
    <w:unhideWhenUsed/>
    <w:rsid w:val="00AF5C0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F5C0D"/>
    <w:rPr>
      <w:rFonts w:ascii="Times New Roman" w:eastAsia="Times New Roman" w:hAnsi="Times New Roman" w:cs="Times New Roman"/>
      <w:color w:val="000000"/>
      <w:sz w:val="21"/>
      <w:lang w:val="en-US" w:eastAsia="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2-16421-6" TargetMode="External"/><Relationship Id="rId13" Type="http://schemas.openxmlformats.org/officeDocument/2006/relationships/hyperlink" Target="https://apastyle.apa.org/style-grammar-guidelines/references/examples" TargetMode="External"/><Relationship Id="rId3" Type="http://schemas.openxmlformats.org/officeDocument/2006/relationships/settings" Target="settings.xml"/><Relationship Id="rId7" Type="http://schemas.openxmlformats.org/officeDocument/2006/relationships/hyperlink" Target="https://doi.org/10.46458/27121097.2022.28.137" TargetMode="External"/><Relationship Id="rId12" Type="http://schemas.openxmlformats.org/officeDocument/2006/relationships/hyperlink" Target="https://doi.org/10.5089/9798229023283.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2-1642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46458/27121097.2022.28.137" TargetMode="External"/><Relationship Id="rId4" Type="http://schemas.openxmlformats.org/officeDocument/2006/relationships/webSettings" Target="webSettings.xml"/><Relationship Id="rId9" Type="http://schemas.openxmlformats.org/officeDocument/2006/relationships/hyperlink" Target="https://doi.org/10.5089/9798229023283.002"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1221</Words>
  <Characters>6965</Characters>
  <Application>Microsoft Office Word</Application>
  <DocSecurity>0</DocSecurity>
  <Lines>58</Lines>
  <Paragraphs>16</Paragraphs>
  <ScaleCrop>false</ScaleCrop>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coric</dc:creator>
  <cp:keywords/>
  <dc:description/>
  <cp:lastModifiedBy>jelena coric</cp:lastModifiedBy>
  <cp:revision>3</cp:revision>
  <dcterms:created xsi:type="dcterms:W3CDTF">2026-06-26T10:30:00Z</dcterms:created>
  <dcterms:modified xsi:type="dcterms:W3CDTF">2026-06-26T10:39:00Z</dcterms:modified>
</cp:coreProperties>
</file>